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AA21F" w14:textId="249B9B1C" w:rsidR="00D32D59" w:rsidRPr="00104F23" w:rsidRDefault="00D32D59" w:rsidP="00666039">
      <w:pPr>
        <w:ind w:right="-1"/>
        <w:jc w:val="right"/>
        <w:rPr>
          <w:b/>
          <w:sz w:val="32"/>
          <w:szCs w:val="32"/>
          <w:highlight w:val="yellow"/>
        </w:rPr>
      </w:pPr>
      <w:r w:rsidRPr="00666039">
        <w:rPr>
          <w:b/>
          <w:noProof/>
          <w:sz w:val="32"/>
          <w:szCs w:val="32"/>
        </w:rPr>
        <w:drawing>
          <wp:anchor distT="0" distB="0" distL="6401435" distR="6401435" simplePos="0" relativeHeight="251659264" behindDoc="0" locked="0" layoutInCell="1" allowOverlap="1" wp14:anchorId="76512A1A" wp14:editId="22C9257A">
            <wp:simplePos x="0" y="0"/>
            <wp:positionH relativeFrom="margin">
              <wp:posOffset>2814320</wp:posOffset>
            </wp:positionH>
            <wp:positionV relativeFrom="paragraph">
              <wp:posOffset>-373380</wp:posOffset>
            </wp:positionV>
            <wp:extent cx="571500" cy="7239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BA6F35" w14:textId="77777777" w:rsidR="00D32D59" w:rsidRPr="008F7CEF" w:rsidRDefault="00D32D59" w:rsidP="00D32D59">
      <w:pPr>
        <w:pStyle w:val="5"/>
        <w:ind w:right="-471"/>
        <w:rPr>
          <w:i/>
          <w:szCs w:val="40"/>
        </w:rPr>
      </w:pPr>
      <w:r w:rsidRPr="008F7CEF">
        <w:rPr>
          <w:szCs w:val="40"/>
        </w:rPr>
        <w:t>ДУМА НИЖНЕВАРТОВСКОГО РАЙОНА</w:t>
      </w:r>
    </w:p>
    <w:p w14:paraId="5B49061D" w14:textId="77777777" w:rsidR="00D32D59" w:rsidRPr="00DF129B" w:rsidRDefault="00D32D59" w:rsidP="00D32D59">
      <w:pPr>
        <w:jc w:val="center"/>
        <w:rPr>
          <w:b/>
          <w:sz w:val="24"/>
          <w:szCs w:val="24"/>
        </w:rPr>
      </w:pPr>
      <w:r w:rsidRPr="008F7CEF">
        <w:rPr>
          <w:b/>
          <w:sz w:val="24"/>
          <w:szCs w:val="24"/>
        </w:rPr>
        <w:t>Ханты-Мансийского автономного округа - Югры</w:t>
      </w:r>
    </w:p>
    <w:p w14:paraId="1B7C79C7" w14:textId="77777777" w:rsidR="00D32D59" w:rsidRPr="00DF129B" w:rsidRDefault="00D32D59" w:rsidP="00D32D59">
      <w:pPr>
        <w:ind w:right="-469"/>
        <w:jc w:val="center"/>
        <w:rPr>
          <w:b/>
          <w:sz w:val="28"/>
          <w:szCs w:val="28"/>
        </w:rPr>
      </w:pPr>
    </w:p>
    <w:p w14:paraId="0C815130" w14:textId="7D59E432" w:rsidR="00CC7610" w:rsidRDefault="00D32D59" w:rsidP="003928FD">
      <w:pPr>
        <w:ind w:right="-469"/>
        <w:jc w:val="center"/>
        <w:rPr>
          <w:b/>
          <w:bCs/>
          <w:sz w:val="40"/>
          <w:szCs w:val="40"/>
        </w:rPr>
      </w:pPr>
      <w:r w:rsidRPr="00DF129B">
        <w:rPr>
          <w:b/>
          <w:bCs/>
          <w:sz w:val="40"/>
          <w:szCs w:val="40"/>
        </w:rPr>
        <w:t>РЕШЕНИЕ</w:t>
      </w:r>
      <w:r w:rsidR="002D1FEC">
        <w:rPr>
          <w:b/>
          <w:bCs/>
          <w:sz w:val="40"/>
          <w:szCs w:val="40"/>
        </w:rPr>
        <w:t xml:space="preserve"> </w:t>
      </w:r>
    </w:p>
    <w:p w14:paraId="58145236" w14:textId="77777777" w:rsidR="00D32D59" w:rsidRPr="00DF129B" w:rsidRDefault="00D32D59" w:rsidP="00D32D59">
      <w:pPr>
        <w:ind w:right="-469"/>
        <w:rPr>
          <w:b/>
          <w:sz w:val="16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4952"/>
      </w:tblGrid>
      <w:tr w:rsidR="00DF129B" w:rsidRPr="0098620A" w14:paraId="72A3B236" w14:textId="77777777" w:rsidTr="00D32D5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2CF2A" w14:textId="4C6C71B0" w:rsidR="00D32D59" w:rsidRPr="0098620A" w:rsidRDefault="00D32D59" w:rsidP="002D2D84">
            <w:pPr>
              <w:ind w:right="-469"/>
              <w:jc w:val="both"/>
              <w:rPr>
                <w:sz w:val="24"/>
                <w:szCs w:val="24"/>
              </w:rPr>
            </w:pPr>
            <w:r w:rsidRPr="0098620A">
              <w:rPr>
                <w:sz w:val="24"/>
                <w:szCs w:val="24"/>
              </w:rPr>
              <w:t xml:space="preserve">от </w:t>
            </w:r>
            <w:r w:rsidR="003C0F99">
              <w:rPr>
                <w:sz w:val="24"/>
                <w:szCs w:val="24"/>
              </w:rPr>
              <w:t>03.12.2021</w:t>
            </w:r>
          </w:p>
          <w:p w14:paraId="66F24729" w14:textId="77777777" w:rsidR="00D32D59" w:rsidRPr="0098620A" w:rsidRDefault="0098620A" w:rsidP="002D2D84">
            <w:pPr>
              <w:ind w:right="-4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0E5FA" w14:textId="33BF2F57" w:rsidR="00D32D59" w:rsidRPr="0098620A" w:rsidRDefault="00D32D59" w:rsidP="003C0F99">
            <w:pPr>
              <w:ind w:left="540"/>
              <w:jc w:val="both"/>
              <w:rPr>
                <w:sz w:val="24"/>
                <w:szCs w:val="24"/>
              </w:rPr>
            </w:pPr>
            <w:r w:rsidRPr="0098620A">
              <w:rPr>
                <w:sz w:val="24"/>
                <w:szCs w:val="24"/>
              </w:rPr>
              <w:t xml:space="preserve">                        </w:t>
            </w:r>
            <w:r w:rsidR="00666039">
              <w:rPr>
                <w:sz w:val="24"/>
                <w:szCs w:val="24"/>
              </w:rPr>
              <w:t xml:space="preserve">                              </w:t>
            </w:r>
            <w:r w:rsidRPr="0098620A">
              <w:rPr>
                <w:sz w:val="24"/>
                <w:szCs w:val="24"/>
              </w:rPr>
              <w:t>№</w:t>
            </w:r>
            <w:r w:rsidR="00666039">
              <w:rPr>
                <w:sz w:val="24"/>
                <w:szCs w:val="24"/>
              </w:rPr>
              <w:t xml:space="preserve"> </w:t>
            </w:r>
            <w:r w:rsidR="003C0F99">
              <w:rPr>
                <w:sz w:val="24"/>
                <w:szCs w:val="24"/>
              </w:rPr>
              <w:t>687</w:t>
            </w:r>
          </w:p>
        </w:tc>
      </w:tr>
    </w:tbl>
    <w:p w14:paraId="0CF8AE57" w14:textId="77777777" w:rsidR="00D32D59" w:rsidRDefault="00D32D59" w:rsidP="00D32D59">
      <w:pPr>
        <w:ind w:right="5103"/>
        <w:jc w:val="both"/>
        <w:rPr>
          <w:sz w:val="28"/>
          <w:szCs w:val="28"/>
        </w:rPr>
      </w:pPr>
    </w:p>
    <w:p w14:paraId="3B4508A9" w14:textId="77777777" w:rsidR="0098620A" w:rsidRPr="00DF129B" w:rsidRDefault="0098620A" w:rsidP="00D32D59">
      <w:pPr>
        <w:ind w:right="5103"/>
        <w:jc w:val="both"/>
        <w:rPr>
          <w:sz w:val="28"/>
          <w:szCs w:val="28"/>
        </w:rPr>
      </w:pPr>
    </w:p>
    <w:p w14:paraId="626A190E" w14:textId="1062AE17" w:rsidR="00D32D59" w:rsidRPr="003568A2" w:rsidRDefault="00D32D59" w:rsidP="0098620A">
      <w:pPr>
        <w:ind w:right="5103"/>
        <w:jc w:val="both"/>
        <w:rPr>
          <w:bCs/>
          <w:sz w:val="28"/>
          <w:szCs w:val="28"/>
        </w:rPr>
      </w:pPr>
      <w:r w:rsidRPr="003568A2">
        <w:rPr>
          <w:sz w:val="28"/>
          <w:szCs w:val="28"/>
        </w:rPr>
        <w:t xml:space="preserve">О внесении изменений в </w:t>
      </w:r>
      <w:r w:rsidR="00726CCA" w:rsidRPr="003568A2">
        <w:rPr>
          <w:sz w:val="28"/>
          <w:szCs w:val="28"/>
        </w:rPr>
        <w:t>решени</w:t>
      </w:r>
      <w:r w:rsidR="002C3BC0" w:rsidRPr="003568A2">
        <w:rPr>
          <w:sz w:val="28"/>
          <w:szCs w:val="28"/>
        </w:rPr>
        <w:t>е</w:t>
      </w:r>
      <w:r w:rsidR="00726CCA" w:rsidRPr="003568A2">
        <w:rPr>
          <w:sz w:val="28"/>
          <w:szCs w:val="28"/>
        </w:rPr>
        <w:t xml:space="preserve"> Думы района от 2</w:t>
      </w:r>
      <w:r w:rsidR="00536BD6" w:rsidRPr="003568A2">
        <w:rPr>
          <w:sz w:val="28"/>
          <w:szCs w:val="28"/>
        </w:rPr>
        <w:t>6</w:t>
      </w:r>
      <w:r w:rsidR="00726CCA" w:rsidRPr="003568A2">
        <w:rPr>
          <w:sz w:val="28"/>
          <w:szCs w:val="28"/>
        </w:rPr>
        <w:t>.1</w:t>
      </w:r>
      <w:r w:rsidR="00536BD6" w:rsidRPr="003568A2">
        <w:rPr>
          <w:sz w:val="28"/>
          <w:szCs w:val="28"/>
        </w:rPr>
        <w:t>1</w:t>
      </w:r>
      <w:r w:rsidR="00726CCA" w:rsidRPr="003568A2">
        <w:rPr>
          <w:sz w:val="28"/>
          <w:szCs w:val="28"/>
        </w:rPr>
        <w:t>.20</w:t>
      </w:r>
      <w:r w:rsidR="00536BD6" w:rsidRPr="003568A2">
        <w:rPr>
          <w:sz w:val="28"/>
          <w:szCs w:val="28"/>
        </w:rPr>
        <w:t>19</w:t>
      </w:r>
      <w:r w:rsidR="00726CCA" w:rsidRPr="003568A2">
        <w:rPr>
          <w:sz w:val="28"/>
          <w:szCs w:val="28"/>
        </w:rPr>
        <w:t xml:space="preserve"> № </w:t>
      </w:r>
      <w:r w:rsidR="00536BD6" w:rsidRPr="003568A2">
        <w:rPr>
          <w:sz w:val="28"/>
          <w:szCs w:val="28"/>
        </w:rPr>
        <w:t>463</w:t>
      </w:r>
      <w:r w:rsidR="00726CCA" w:rsidRPr="003568A2">
        <w:rPr>
          <w:sz w:val="28"/>
          <w:szCs w:val="28"/>
        </w:rPr>
        <w:t xml:space="preserve"> «</w:t>
      </w:r>
      <w:r w:rsidR="00707633" w:rsidRPr="003568A2">
        <w:rPr>
          <w:sz w:val="28"/>
          <w:szCs w:val="28"/>
        </w:rPr>
        <w:t>Об утверждении П</w:t>
      </w:r>
      <w:r w:rsidR="00536BD6" w:rsidRPr="003568A2">
        <w:rPr>
          <w:sz w:val="28"/>
          <w:szCs w:val="28"/>
        </w:rPr>
        <w:t>равил предоставления межбюджет</w:t>
      </w:r>
      <w:r w:rsidR="0098620A" w:rsidRPr="003568A2">
        <w:rPr>
          <w:sz w:val="28"/>
          <w:szCs w:val="28"/>
        </w:rPr>
        <w:softHyphen/>
      </w:r>
      <w:r w:rsidR="00536BD6" w:rsidRPr="003568A2">
        <w:rPr>
          <w:sz w:val="28"/>
          <w:szCs w:val="28"/>
        </w:rPr>
        <w:t>ных трансфертов из бюджета Нижне</w:t>
      </w:r>
      <w:r w:rsidR="0098620A" w:rsidRPr="003568A2">
        <w:rPr>
          <w:sz w:val="28"/>
          <w:szCs w:val="28"/>
        </w:rPr>
        <w:softHyphen/>
      </w:r>
      <w:r w:rsidR="00536BD6" w:rsidRPr="003568A2">
        <w:rPr>
          <w:sz w:val="28"/>
          <w:szCs w:val="28"/>
        </w:rPr>
        <w:t>вартовского района бюджетам город</w:t>
      </w:r>
      <w:r w:rsidR="0098620A" w:rsidRPr="003568A2">
        <w:rPr>
          <w:sz w:val="28"/>
          <w:szCs w:val="28"/>
        </w:rPr>
        <w:softHyphen/>
      </w:r>
      <w:r w:rsidR="00536BD6" w:rsidRPr="003568A2">
        <w:rPr>
          <w:sz w:val="28"/>
          <w:szCs w:val="28"/>
        </w:rPr>
        <w:t>ских, сельских поселений, входящих в состав Нижневартовского района</w:t>
      </w:r>
      <w:r w:rsidR="00EE3FA5" w:rsidRPr="003568A2">
        <w:rPr>
          <w:bCs/>
          <w:sz w:val="28"/>
          <w:szCs w:val="28"/>
        </w:rPr>
        <w:t>»</w:t>
      </w:r>
    </w:p>
    <w:p w14:paraId="1B5009E0" w14:textId="77777777" w:rsidR="00190A9D" w:rsidRDefault="00190A9D" w:rsidP="00190A9D">
      <w:pPr>
        <w:ind w:right="5243"/>
        <w:jc w:val="both"/>
        <w:rPr>
          <w:bCs/>
          <w:sz w:val="28"/>
          <w:szCs w:val="28"/>
        </w:rPr>
      </w:pPr>
    </w:p>
    <w:p w14:paraId="68979D68" w14:textId="77777777" w:rsidR="00190A9D" w:rsidRPr="00DF129B" w:rsidRDefault="00190A9D" w:rsidP="00190A9D">
      <w:pPr>
        <w:ind w:right="5243"/>
        <w:jc w:val="both"/>
        <w:rPr>
          <w:b/>
          <w:sz w:val="28"/>
          <w:szCs w:val="28"/>
        </w:rPr>
      </w:pPr>
    </w:p>
    <w:p w14:paraId="1B7E801E" w14:textId="77777777" w:rsidR="00190A9D" w:rsidRPr="0098620A" w:rsidRDefault="00190A9D" w:rsidP="009862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0A9D">
        <w:rPr>
          <w:bCs/>
          <w:sz w:val="28"/>
          <w:szCs w:val="28"/>
        </w:rPr>
        <w:t xml:space="preserve">В соответствии с Бюджетным </w:t>
      </w:r>
      <w:hyperlink r:id="rId9" w:history="1">
        <w:r w:rsidRPr="0098620A">
          <w:rPr>
            <w:bCs/>
            <w:sz w:val="28"/>
            <w:szCs w:val="28"/>
          </w:rPr>
          <w:t>кодексом</w:t>
        </w:r>
      </w:hyperlink>
      <w:r w:rsidRPr="0098620A">
        <w:rPr>
          <w:bCs/>
          <w:sz w:val="28"/>
          <w:szCs w:val="28"/>
        </w:rPr>
        <w:t xml:space="preserve"> Российской Федерации, </w:t>
      </w:r>
      <w:hyperlink r:id="rId10" w:history="1">
        <w:r w:rsidRPr="0098620A">
          <w:rPr>
            <w:bCs/>
            <w:sz w:val="28"/>
            <w:szCs w:val="28"/>
          </w:rPr>
          <w:t>Законом</w:t>
        </w:r>
      </w:hyperlink>
      <w:r w:rsidRPr="0098620A">
        <w:rPr>
          <w:bCs/>
          <w:sz w:val="28"/>
          <w:szCs w:val="28"/>
        </w:rPr>
        <w:t xml:space="preserve"> Ханты-Мансийского автономного округа </w:t>
      </w:r>
      <w:r w:rsidR="0098620A">
        <w:rPr>
          <w:bCs/>
          <w:sz w:val="28"/>
          <w:szCs w:val="28"/>
        </w:rPr>
        <w:t xml:space="preserve">– </w:t>
      </w:r>
      <w:r w:rsidRPr="0098620A">
        <w:rPr>
          <w:bCs/>
          <w:sz w:val="28"/>
          <w:szCs w:val="28"/>
        </w:rPr>
        <w:t xml:space="preserve">Югры от 10.11.2008 </w:t>
      </w:r>
      <w:r w:rsidR="0098620A">
        <w:rPr>
          <w:bCs/>
          <w:sz w:val="28"/>
          <w:szCs w:val="28"/>
        </w:rPr>
        <w:t xml:space="preserve">№ </w:t>
      </w:r>
      <w:r w:rsidRPr="0098620A">
        <w:rPr>
          <w:bCs/>
          <w:sz w:val="28"/>
          <w:szCs w:val="28"/>
        </w:rPr>
        <w:t xml:space="preserve">132-оз </w:t>
      </w:r>
      <w:r w:rsidR="0098620A">
        <w:rPr>
          <w:bCs/>
          <w:sz w:val="28"/>
          <w:szCs w:val="28"/>
        </w:rPr>
        <w:t xml:space="preserve">                      «</w:t>
      </w:r>
      <w:r w:rsidRPr="0098620A">
        <w:rPr>
          <w:bCs/>
          <w:sz w:val="28"/>
          <w:szCs w:val="28"/>
        </w:rPr>
        <w:t xml:space="preserve">О межбюджетных отношениях в Ханты-Мансийском автономном округе </w:t>
      </w:r>
      <w:r w:rsidR="0098620A">
        <w:rPr>
          <w:bCs/>
          <w:sz w:val="28"/>
          <w:szCs w:val="28"/>
        </w:rPr>
        <w:t>–</w:t>
      </w:r>
      <w:r w:rsidRPr="0098620A">
        <w:rPr>
          <w:bCs/>
          <w:sz w:val="28"/>
          <w:szCs w:val="28"/>
        </w:rPr>
        <w:t xml:space="preserve"> Югре</w:t>
      </w:r>
      <w:r w:rsidR="0098620A">
        <w:rPr>
          <w:bCs/>
          <w:sz w:val="28"/>
          <w:szCs w:val="28"/>
        </w:rPr>
        <w:t>»,</w:t>
      </w:r>
      <w:r w:rsidR="00417500" w:rsidRPr="0098620A">
        <w:rPr>
          <w:bCs/>
          <w:sz w:val="28"/>
          <w:szCs w:val="28"/>
        </w:rPr>
        <w:t xml:space="preserve"> в целях регулирования межбюджетных отношений</w:t>
      </w:r>
    </w:p>
    <w:p w14:paraId="5F05B080" w14:textId="77777777" w:rsidR="00B33A33" w:rsidRPr="0098620A" w:rsidRDefault="00B33A33" w:rsidP="0098620A">
      <w:pPr>
        <w:pStyle w:val="a4"/>
        <w:ind w:firstLine="709"/>
        <w:rPr>
          <w:sz w:val="28"/>
        </w:rPr>
      </w:pPr>
    </w:p>
    <w:p w14:paraId="785101C7" w14:textId="77777777" w:rsidR="00B33A33" w:rsidRPr="00DF129B" w:rsidRDefault="00B33A33" w:rsidP="0098620A">
      <w:pPr>
        <w:pStyle w:val="a4"/>
        <w:ind w:firstLine="709"/>
        <w:rPr>
          <w:sz w:val="28"/>
        </w:rPr>
      </w:pPr>
      <w:r w:rsidRPr="00DF129B">
        <w:rPr>
          <w:sz w:val="28"/>
        </w:rPr>
        <w:t xml:space="preserve">Дума района </w:t>
      </w:r>
    </w:p>
    <w:p w14:paraId="56BE22FB" w14:textId="77777777" w:rsidR="00B33A33" w:rsidRPr="00DF129B" w:rsidRDefault="00B33A33" w:rsidP="00B33A33">
      <w:pPr>
        <w:pStyle w:val="a4"/>
        <w:ind w:firstLine="709"/>
        <w:rPr>
          <w:sz w:val="28"/>
        </w:rPr>
      </w:pPr>
    </w:p>
    <w:p w14:paraId="5750E268" w14:textId="77777777" w:rsidR="00B33A33" w:rsidRDefault="00B33A33" w:rsidP="00B33A33">
      <w:pPr>
        <w:pStyle w:val="a4"/>
        <w:rPr>
          <w:sz w:val="28"/>
        </w:rPr>
      </w:pPr>
      <w:r w:rsidRPr="00DF129B">
        <w:rPr>
          <w:sz w:val="28"/>
        </w:rPr>
        <w:t>РЕШИЛА:</w:t>
      </w:r>
    </w:p>
    <w:p w14:paraId="550A86D9" w14:textId="77777777" w:rsidR="002D2323" w:rsidRDefault="002D2323" w:rsidP="00B33A33">
      <w:pPr>
        <w:pStyle w:val="a4"/>
        <w:rPr>
          <w:sz w:val="28"/>
        </w:rPr>
      </w:pPr>
    </w:p>
    <w:p w14:paraId="0FE40F39" w14:textId="078C88CE" w:rsidR="002D2323" w:rsidRPr="0036710E" w:rsidRDefault="002D2323" w:rsidP="0036710E">
      <w:pPr>
        <w:pStyle w:val="a4"/>
        <w:ind w:firstLine="567"/>
        <w:rPr>
          <w:bCs/>
          <w:sz w:val="28"/>
        </w:rPr>
      </w:pPr>
      <w:r>
        <w:rPr>
          <w:sz w:val="28"/>
        </w:rPr>
        <w:t>1.</w:t>
      </w:r>
      <w:r>
        <w:rPr>
          <w:color w:val="FF0000"/>
          <w:sz w:val="28"/>
        </w:rPr>
        <w:t xml:space="preserve"> </w:t>
      </w:r>
      <w:r w:rsidR="009D5384">
        <w:rPr>
          <w:sz w:val="28"/>
        </w:rPr>
        <w:t>Внести в р</w:t>
      </w:r>
      <w:r w:rsidRPr="004C3776">
        <w:rPr>
          <w:sz w:val="28"/>
        </w:rPr>
        <w:t xml:space="preserve">ешение </w:t>
      </w:r>
      <w:r w:rsidR="009D5384">
        <w:rPr>
          <w:sz w:val="28"/>
        </w:rPr>
        <w:t xml:space="preserve">Думы района </w:t>
      </w:r>
      <w:r w:rsidRPr="004C3776">
        <w:rPr>
          <w:sz w:val="28"/>
          <w:szCs w:val="28"/>
        </w:rPr>
        <w:t>от 26.11.2019 № 463 «Об утверждении Правил предоставления межбюджет</w:t>
      </w:r>
      <w:r w:rsidRPr="004C3776">
        <w:rPr>
          <w:sz w:val="28"/>
          <w:szCs w:val="28"/>
        </w:rPr>
        <w:softHyphen/>
        <w:t>ных трансфертов из бюджета Нижневартовского района бюджетам город</w:t>
      </w:r>
      <w:r w:rsidRPr="004C3776">
        <w:rPr>
          <w:sz w:val="28"/>
          <w:szCs w:val="28"/>
        </w:rPr>
        <w:softHyphen/>
        <w:t>ских, сельских поселений, входящих в состав Нижневартовского района</w:t>
      </w:r>
      <w:r w:rsidRPr="004C3776">
        <w:rPr>
          <w:bCs/>
          <w:sz w:val="28"/>
          <w:szCs w:val="28"/>
        </w:rPr>
        <w:t>»</w:t>
      </w:r>
      <w:r w:rsidRPr="004C3776">
        <w:rPr>
          <w:sz w:val="28"/>
        </w:rPr>
        <w:t xml:space="preserve"> </w:t>
      </w:r>
      <w:r w:rsidR="0036710E">
        <w:rPr>
          <w:sz w:val="28"/>
        </w:rPr>
        <w:t>(</w:t>
      </w:r>
      <w:r w:rsidR="0036710E">
        <w:rPr>
          <w:bCs/>
          <w:sz w:val="28"/>
        </w:rPr>
        <w:t>с</w:t>
      </w:r>
      <w:r w:rsidR="0036710E" w:rsidRPr="0036710E">
        <w:rPr>
          <w:bCs/>
          <w:sz w:val="28"/>
        </w:rPr>
        <w:t xml:space="preserve"> изменениями от </w:t>
      </w:r>
      <w:hyperlink r:id="rId11" w:tooltip="решение от 26.12.2019 0:00:00 №481 Дума Нижневартовского района&#10;&#10;О внесении изменений в приложение к решению Думы района от 26.11.2019 № 463 " w:history="1">
        <w:r w:rsidR="0036710E" w:rsidRPr="0036710E">
          <w:rPr>
            <w:rStyle w:val="af0"/>
            <w:bCs/>
            <w:color w:val="auto"/>
            <w:sz w:val="28"/>
            <w:u w:val="none"/>
          </w:rPr>
          <w:t>26.12.2019 № 481</w:t>
        </w:r>
      </w:hyperlink>
      <w:r w:rsidR="0036710E" w:rsidRPr="0036710E">
        <w:rPr>
          <w:bCs/>
          <w:sz w:val="28"/>
        </w:rPr>
        <w:t xml:space="preserve">) </w:t>
      </w:r>
      <w:r w:rsidRPr="0036710E">
        <w:rPr>
          <w:sz w:val="28"/>
        </w:rPr>
        <w:t>следующие изменения:</w:t>
      </w:r>
    </w:p>
    <w:p w14:paraId="477875AA" w14:textId="49CFD4A1" w:rsidR="00CC7610" w:rsidRDefault="009D5384" w:rsidP="009D5384">
      <w:pPr>
        <w:pStyle w:val="a4"/>
        <w:ind w:firstLine="709"/>
        <w:rPr>
          <w:sz w:val="28"/>
        </w:rPr>
      </w:pPr>
      <w:r>
        <w:rPr>
          <w:sz w:val="28"/>
        </w:rPr>
        <w:t xml:space="preserve">1.1. </w:t>
      </w:r>
      <w:r w:rsidR="00CC7610" w:rsidRPr="004C3776">
        <w:rPr>
          <w:sz w:val="28"/>
        </w:rPr>
        <w:t xml:space="preserve">В преамбуле слова «со статьей 142.1» </w:t>
      </w:r>
      <w:r w:rsidR="002D2323" w:rsidRPr="004C3776">
        <w:rPr>
          <w:sz w:val="28"/>
        </w:rPr>
        <w:t>заменить словами</w:t>
      </w:r>
      <w:r w:rsidR="00CC7610" w:rsidRPr="004C3776">
        <w:rPr>
          <w:sz w:val="28"/>
        </w:rPr>
        <w:t xml:space="preserve"> «со </w:t>
      </w:r>
      <w:r w:rsidR="00CC7610">
        <w:rPr>
          <w:sz w:val="28"/>
        </w:rPr>
        <w:t>статьями 142,</w:t>
      </w:r>
      <w:r w:rsidR="00857864">
        <w:rPr>
          <w:sz w:val="28"/>
        </w:rPr>
        <w:t xml:space="preserve"> </w:t>
      </w:r>
      <w:r w:rsidR="00CC7610">
        <w:rPr>
          <w:sz w:val="28"/>
        </w:rPr>
        <w:t>142.1,</w:t>
      </w:r>
      <w:r w:rsidR="00857864">
        <w:rPr>
          <w:sz w:val="28"/>
        </w:rPr>
        <w:t xml:space="preserve"> </w:t>
      </w:r>
      <w:r w:rsidR="00CC7610">
        <w:rPr>
          <w:sz w:val="28"/>
        </w:rPr>
        <w:t>142.3,</w:t>
      </w:r>
      <w:r w:rsidR="00857864">
        <w:rPr>
          <w:sz w:val="28"/>
        </w:rPr>
        <w:t xml:space="preserve"> </w:t>
      </w:r>
      <w:r w:rsidR="00CC7610">
        <w:rPr>
          <w:sz w:val="28"/>
        </w:rPr>
        <w:t>142.4»</w:t>
      </w:r>
      <w:r w:rsidR="005013B6">
        <w:rPr>
          <w:sz w:val="28"/>
        </w:rPr>
        <w:t>.</w:t>
      </w:r>
      <w:r w:rsidR="0098620A" w:rsidRPr="0098620A">
        <w:rPr>
          <w:sz w:val="28"/>
        </w:rPr>
        <w:t xml:space="preserve"> </w:t>
      </w:r>
    </w:p>
    <w:p w14:paraId="7346E30E" w14:textId="058C2039" w:rsidR="0098620A" w:rsidRDefault="009D5384" w:rsidP="009D538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1.</w:t>
      </w:r>
      <w:r w:rsidR="005013B6">
        <w:rPr>
          <w:sz w:val="28"/>
        </w:rPr>
        <w:t xml:space="preserve">2. </w:t>
      </w:r>
      <w:r w:rsidR="00C25EA5">
        <w:rPr>
          <w:sz w:val="28"/>
        </w:rPr>
        <w:t>П</w:t>
      </w:r>
      <w:r w:rsidR="0098620A" w:rsidRPr="0098620A">
        <w:rPr>
          <w:sz w:val="28"/>
        </w:rPr>
        <w:t xml:space="preserve">риложение </w:t>
      </w:r>
      <w:r w:rsidR="00C25EA5">
        <w:rPr>
          <w:sz w:val="28"/>
        </w:rPr>
        <w:t xml:space="preserve">изложить в </w:t>
      </w:r>
      <w:r>
        <w:rPr>
          <w:sz w:val="28"/>
        </w:rPr>
        <w:t xml:space="preserve">следующей </w:t>
      </w:r>
      <w:r w:rsidR="00C25EA5">
        <w:rPr>
          <w:sz w:val="28"/>
        </w:rPr>
        <w:t>редакции</w:t>
      </w:r>
      <w:r w:rsidR="0098620A" w:rsidRPr="0098620A">
        <w:rPr>
          <w:sz w:val="28"/>
        </w:rPr>
        <w:t>:</w:t>
      </w:r>
    </w:p>
    <w:p w14:paraId="01818A4C" w14:textId="77777777" w:rsidR="00C25EA5" w:rsidRDefault="00C25EA5" w:rsidP="0098620A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«Приложение к решению</w:t>
      </w:r>
    </w:p>
    <w:p w14:paraId="61A342F9" w14:textId="77777777" w:rsidR="00C25EA5" w:rsidRDefault="00C25EA5" w:rsidP="00C25EA5">
      <w:pPr>
        <w:pStyle w:val="a4"/>
        <w:tabs>
          <w:tab w:val="num" w:pos="1146"/>
        </w:tabs>
        <w:ind w:left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Думы района </w:t>
      </w:r>
    </w:p>
    <w:p w14:paraId="4F4D4198" w14:textId="77777777" w:rsidR="00C25EA5" w:rsidRDefault="00C25EA5" w:rsidP="00C25EA5">
      <w:pPr>
        <w:pStyle w:val="a4"/>
        <w:tabs>
          <w:tab w:val="num" w:pos="1146"/>
        </w:tabs>
        <w:ind w:left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26.11.2019 №463</w:t>
      </w:r>
      <w:r>
        <w:rPr>
          <w:sz w:val="28"/>
        </w:rPr>
        <w:tab/>
      </w:r>
    </w:p>
    <w:p w14:paraId="61DA422D" w14:textId="77777777" w:rsidR="00C25EA5" w:rsidRDefault="00C25EA5" w:rsidP="0098620A">
      <w:pPr>
        <w:pStyle w:val="a4"/>
        <w:tabs>
          <w:tab w:val="num" w:pos="1146"/>
        </w:tabs>
        <w:ind w:firstLine="709"/>
        <w:rPr>
          <w:sz w:val="28"/>
        </w:rPr>
      </w:pPr>
    </w:p>
    <w:p w14:paraId="0D29B003" w14:textId="77777777" w:rsidR="00C25EA5" w:rsidRDefault="00C25EA5" w:rsidP="0098620A">
      <w:pPr>
        <w:pStyle w:val="a4"/>
        <w:tabs>
          <w:tab w:val="num" w:pos="1146"/>
        </w:tabs>
        <w:ind w:firstLine="709"/>
        <w:rPr>
          <w:sz w:val="28"/>
        </w:rPr>
      </w:pPr>
    </w:p>
    <w:p w14:paraId="49DDA924" w14:textId="77777777" w:rsidR="009D5384" w:rsidRDefault="009D5384" w:rsidP="00C25EA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</w:p>
    <w:p w14:paraId="135219A4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C25EA5">
        <w:rPr>
          <w:b/>
          <w:sz w:val="28"/>
        </w:rPr>
        <w:t>Правила предоставления межбюджетных трансфертов из бюджета Нижневартовского района бюджетам городских, сельских поселений,</w:t>
      </w:r>
    </w:p>
    <w:p w14:paraId="4FAE650B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C25EA5">
        <w:rPr>
          <w:b/>
          <w:sz w:val="28"/>
        </w:rPr>
        <w:t>входящих в состав Нижневартовского района</w:t>
      </w:r>
    </w:p>
    <w:p w14:paraId="7067473C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jc w:val="center"/>
        <w:rPr>
          <w:sz w:val="28"/>
        </w:rPr>
      </w:pPr>
      <w:r w:rsidRPr="00C25EA5">
        <w:rPr>
          <w:sz w:val="28"/>
        </w:rPr>
        <w:t>(далее – Правила)</w:t>
      </w:r>
    </w:p>
    <w:p w14:paraId="4524CCBF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2FCF9048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C25EA5">
        <w:rPr>
          <w:b/>
          <w:sz w:val="28"/>
        </w:rPr>
        <w:t>I.</w:t>
      </w:r>
      <w:r w:rsidRPr="00C25EA5">
        <w:rPr>
          <w:b/>
          <w:sz w:val="28"/>
        </w:rPr>
        <w:tab/>
        <w:t>Общие положения</w:t>
      </w:r>
    </w:p>
    <w:p w14:paraId="48DEEC47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2B1B3CA1" w14:textId="7C8657FF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1.1.</w:t>
      </w:r>
      <w:r w:rsidRPr="00F759DD">
        <w:rPr>
          <w:sz w:val="28"/>
        </w:rPr>
        <w:tab/>
      </w:r>
      <w:r w:rsidR="000459D8" w:rsidRPr="00F759DD">
        <w:rPr>
          <w:sz w:val="28"/>
        </w:rPr>
        <w:t xml:space="preserve"> </w:t>
      </w:r>
      <w:r w:rsidRPr="00F759DD">
        <w:rPr>
          <w:sz w:val="28"/>
        </w:rPr>
        <w:t>Настоящие Правила устанавливают условия предоставления межбюджетных трансфертов бюджетам городских и сельских поселений, входящих в состав Нижневартовского района (далее – бюджетам поселений</w:t>
      </w:r>
      <w:proofErr w:type="gramStart"/>
      <w:r w:rsidRPr="00F759DD">
        <w:rPr>
          <w:sz w:val="28"/>
        </w:rPr>
        <w:t>),  из</w:t>
      </w:r>
      <w:proofErr w:type="gramEnd"/>
      <w:r w:rsidRPr="00F759DD">
        <w:rPr>
          <w:sz w:val="28"/>
        </w:rPr>
        <w:t xml:space="preserve"> средств бюджета Нижневартовского района (далее - бюджет района).</w:t>
      </w:r>
    </w:p>
    <w:p w14:paraId="4EF1C85A" w14:textId="71B63FCE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1.2.</w:t>
      </w:r>
      <w:r w:rsidRPr="00F759DD">
        <w:rPr>
          <w:sz w:val="28"/>
        </w:rPr>
        <w:tab/>
      </w:r>
      <w:r w:rsidR="000459D8" w:rsidRPr="00F759DD">
        <w:rPr>
          <w:sz w:val="28"/>
        </w:rPr>
        <w:t xml:space="preserve"> </w:t>
      </w:r>
      <w:r w:rsidRPr="00F759DD">
        <w:rPr>
          <w:sz w:val="28"/>
        </w:rPr>
        <w:t>Межбюджетные трансферты из бюджета района предоставляются городским, сельским поселениям, входящи</w:t>
      </w:r>
      <w:r w:rsidR="00583FC8" w:rsidRPr="00F759DD">
        <w:rPr>
          <w:sz w:val="28"/>
        </w:rPr>
        <w:t>м</w:t>
      </w:r>
      <w:r w:rsidRPr="00F759DD">
        <w:rPr>
          <w:sz w:val="28"/>
        </w:rPr>
        <w:t xml:space="preserve"> в состав Нижневартовского района (далее – поселениям).</w:t>
      </w:r>
    </w:p>
    <w:p w14:paraId="2C9FF2B2" w14:textId="61ED7A31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1.3.</w:t>
      </w:r>
      <w:r w:rsidRPr="00F759DD">
        <w:rPr>
          <w:sz w:val="28"/>
        </w:rPr>
        <w:tab/>
      </w:r>
      <w:r w:rsidR="000459D8" w:rsidRPr="00F759DD">
        <w:rPr>
          <w:sz w:val="28"/>
        </w:rPr>
        <w:t xml:space="preserve"> </w:t>
      </w:r>
      <w:r w:rsidRPr="00F759DD">
        <w:rPr>
          <w:sz w:val="28"/>
        </w:rPr>
        <w:t xml:space="preserve">Межбюджетные трансферты  из  бюджета  района  предоставляются в соответствии с Бюджетным кодексом Российской Федерации, Законом Ханты-Мансийского автономного округа - Югры «О межбюджетных отношениях в Ханты-Мансийском автономном округе – Югре», </w:t>
      </w:r>
      <w:r w:rsidR="00F61D97" w:rsidRPr="00F759DD">
        <w:rPr>
          <w:sz w:val="28"/>
        </w:rPr>
        <w:t xml:space="preserve">настоящими </w:t>
      </w:r>
      <w:r w:rsidR="000459D8" w:rsidRPr="00F759DD">
        <w:rPr>
          <w:sz w:val="28"/>
        </w:rPr>
        <w:t>П</w:t>
      </w:r>
      <w:r w:rsidR="00F61D97" w:rsidRPr="00F759DD">
        <w:rPr>
          <w:sz w:val="28"/>
        </w:rPr>
        <w:t>равилами</w:t>
      </w:r>
      <w:r w:rsidR="001A3938" w:rsidRPr="00F759DD">
        <w:rPr>
          <w:sz w:val="28"/>
        </w:rPr>
        <w:t xml:space="preserve">, а </w:t>
      </w:r>
      <w:r w:rsidRPr="00F759DD">
        <w:rPr>
          <w:sz w:val="28"/>
        </w:rPr>
        <w:t xml:space="preserve"> также иными нормативными правовыми актами Российской Федерации, Ханты-Мансийского автономного округа – Югры и Нижневартовского района, регулирующими бюджетные правоотношения.</w:t>
      </w:r>
    </w:p>
    <w:p w14:paraId="0F2E73E1" w14:textId="6E7588CF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1.4.</w:t>
      </w:r>
      <w:r w:rsidR="000459D8" w:rsidRPr="00F759DD">
        <w:rPr>
          <w:sz w:val="28"/>
        </w:rPr>
        <w:t xml:space="preserve"> </w:t>
      </w:r>
      <w:r w:rsidRPr="00F759DD">
        <w:rPr>
          <w:sz w:val="28"/>
        </w:rPr>
        <w:tab/>
        <w:t>Понятия и термины, используемые в настоящем решении, принимаются в значениях, определенных Бюджетным кодексом Российской Федерации.</w:t>
      </w:r>
    </w:p>
    <w:p w14:paraId="042030B8" w14:textId="77777777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61F9BC3D" w14:textId="77777777" w:rsidR="00C25EA5" w:rsidRPr="00F759DD" w:rsidRDefault="00C25EA5" w:rsidP="00C25EA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F759DD">
        <w:rPr>
          <w:b/>
          <w:sz w:val="28"/>
        </w:rPr>
        <w:t>II.</w:t>
      </w:r>
      <w:r w:rsidRPr="00F759DD">
        <w:rPr>
          <w:b/>
          <w:sz w:val="28"/>
        </w:rPr>
        <w:tab/>
        <w:t>Формы межбюджетных трансфертов, предоставляемых из бюджета района бюджетам поселений</w:t>
      </w:r>
    </w:p>
    <w:p w14:paraId="44B74F3F" w14:textId="77777777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4767EA9E" w14:textId="259EA70A" w:rsidR="00C25EA5" w:rsidRPr="00F759DD" w:rsidRDefault="00C25EA5" w:rsidP="00C065D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Межбюджетн</w:t>
      </w:r>
      <w:r w:rsidR="009D5384">
        <w:rPr>
          <w:sz w:val="28"/>
        </w:rPr>
        <w:t>ые</w:t>
      </w:r>
      <w:r w:rsidR="009D5384">
        <w:rPr>
          <w:sz w:val="28"/>
        </w:rPr>
        <w:tab/>
        <w:t xml:space="preserve">трансферты из бюджета </w:t>
      </w:r>
      <w:r w:rsidR="00DA2593">
        <w:rPr>
          <w:sz w:val="28"/>
        </w:rPr>
        <w:t xml:space="preserve">района </w:t>
      </w:r>
      <w:r w:rsidRPr="00F759DD">
        <w:rPr>
          <w:sz w:val="28"/>
        </w:rPr>
        <w:t>предоставляются в форм</w:t>
      </w:r>
      <w:r w:rsidR="000459D8" w:rsidRPr="00F759DD">
        <w:rPr>
          <w:sz w:val="28"/>
        </w:rPr>
        <w:t>е</w:t>
      </w:r>
      <w:r w:rsidRPr="00F759DD">
        <w:rPr>
          <w:sz w:val="28"/>
        </w:rPr>
        <w:t>:</w:t>
      </w:r>
    </w:p>
    <w:p w14:paraId="78A09B38" w14:textId="77777777" w:rsidR="005D2638" w:rsidRPr="00F759DD" w:rsidRDefault="00C25EA5" w:rsidP="00C065D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 xml:space="preserve">дотаций из бюджета района на выравнивание бюджетной обеспеченности городских и сельских поселений, входящих в состав Нижневартовского района; </w:t>
      </w:r>
      <w:r w:rsidR="005D2638" w:rsidRPr="00F759DD">
        <w:rPr>
          <w:sz w:val="28"/>
        </w:rPr>
        <w:t xml:space="preserve">   </w:t>
      </w:r>
    </w:p>
    <w:p w14:paraId="08B89CAE" w14:textId="1F58038D" w:rsidR="005D2638" w:rsidRPr="00F759DD" w:rsidRDefault="00C25EA5" w:rsidP="00C065D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субвенций</w:t>
      </w:r>
      <w:r w:rsidR="000459D8" w:rsidRPr="00F759DD">
        <w:rPr>
          <w:sz w:val="28"/>
        </w:rPr>
        <w:t xml:space="preserve"> из бюджета района бюджетам поселений</w:t>
      </w:r>
      <w:r w:rsidRPr="00F759DD">
        <w:rPr>
          <w:sz w:val="28"/>
        </w:rPr>
        <w:t>, в случаях, установленных статьями 133, 140 Бюджетного</w:t>
      </w:r>
      <w:r w:rsidR="000459D8" w:rsidRPr="00F759DD">
        <w:rPr>
          <w:sz w:val="28"/>
        </w:rPr>
        <w:t xml:space="preserve"> </w:t>
      </w:r>
      <w:r w:rsidRPr="00F759DD">
        <w:rPr>
          <w:sz w:val="28"/>
        </w:rPr>
        <w:t xml:space="preserve">кодекса Российской Федерации; </w:t>
      </w:r>
    </w:p>
    <w:p w14:paraId="2D5F8233" w14:textId="77777777" w:rsidR="005D2638" w:rsidRPr="00F759DD" w:rsidRDefault="005D2638" w:rsidP="00C065D5">
      <w:pPr>
        <w:pStyle w:val="a4"/>
        <w:tabs>
          <w:tab w:val="num" w:pos="1146"/>
        </w:tabs>
        <w:rPr>
          <w:sz w:val="28"/>
        </w:rPr>
      </w:pPr>
      <w:r w:rsidRPr="00F759DD">
        <w:rPr>
          <w:sz w:val="28"/>
        </w:rPr>
        <w:t xml:space="preserve">          </w:t>
      </w:r>
      <w:r w:rsidR="00C25EA5" w:rsidRPr="00F759DD">
        <w:rPr>
          <w:sz w:val="28"/>
        </w:rPr>
        <w:t xml:space="preserve">субсидий бюджетам поселений; </w:t>
      </w:r>
    </w:p>
    <w:p w14:paraId="4412A0D7" w14:textId="77777777" w:rsidR="00C25EA5" w:rsidRPr="00F759DD" w:rsidRDefault="005D2638" w:rsidP="00C065D5">
      <w:pPr>
        <w:pStyle w:val="a4"/>
        <w:tabs>
          <w:tab w:val="num" w:pos="1146"/>
        </w:tabs>
        <w:rPr>
          <w:sz w:val="28"/>
        </w:rPr>
      </w:pPr>
      <w:r w:rsidRPr="00F759DD">
        <w:rPr>
          <w:sz w:val="28"/>
        </w:rPr>
        <w:t xml:space="preserve">          </w:t>
      </w:r>
      <w:r w:rsidR="00C25EA5" w:rsidRPr="00F759DD">
        <w:rPr>
          <w:sz w:val="28"/>
        </w:rPr>
        <w:t>иных межбюджетных трансфертов.</w:t>
      </w:r>
    </w:p>
    <w:p w14:paraId="19B1286E" w14:textId="77777777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 xml:space="preserve"> </w:t>
      </w:r>
    </w:p>
    <w:p w14:paraId="3C68D303" w14:textId="77777777" w:rsidR="00C25EA5" w:rsidRPr="00F759DD" w:rsidRDefault="00C25EA5" w:rsidP="0012237F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F759DD">
        <w:rPr>
          <w:b/>
          <w:sz w:val="28"/>
        </w:rPr>
        <w:t>III.</w:t>
      </w:r>
      <w:r w:rsidRPr="00F759DD">
        <w:rPr>
          <w:b/>
          <w:sz w:val="28"/>
        </w:rPr>
        <w:tab/>
        <w:t>Условия предоставления межбюджетных трансфертов из бюджета района бюджетам поселений</w:t>
      </w:r>
    </w:p>
    <w:p w14:paraId="1C73E5C5" w14:textId="77777777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25427B94" w14:textId="166887A2" w:rsidR="00C25EA5" w:rsidRPr="00F759DD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3.1.</w:t>
      </w:r>
      <w:r w:rsidRPr="00F759DD">
        <w:rPr>
          <w:sz w:val="28"/>
        </w:rPr>
        <w:tab/>
      </w:r>
      <w:r w:rsidR="005E329D" w:rsidRPr="00F759DD">
        <w:rPr>
          <w:sz w:val="28"/>
        </w:rPr>
        <w:t xml:space="preserve"> </w:t>
      </w:r>
      <w:r w:rsidR="009D5384">
        <w:rPr>
          <w:sz w:val="28"/>
        </w:rPr>
        <w:t xml:space="preserve">Условиями  </w:t>
      </w:r>
      <w:proofErr w:type="spellStart"/>
      <w:r w:rsidR="009D5384">
        <w:rPr>
          <w:sz w:val="28"/>
        </w:rPr>
        <w:t>предоставлениямежбюджетны</w:t>
      </w:r>
      <w:proofErr w:type="spellEnd"/>
      <w:r w:rsidR="009D5384">
        <w:rPr>
          <w:sz w:val="28"/>
        </w:rPr>
        <w:t xml:space="preserve"> </w:t>
      </w:r>
      <w:r w:rsidRPr="00F759DD">
        <w:rPr>
          <w:sz w:val="28"/>
        </w:rPr>
        <w:t xml:space="preserve">трансфертов (за исключением субвенций) из бюджета района </w:t>
      </w:r>
      <w:r w:rsidR="00857864" w:rsidRPr="00F759DD">
        <w:rPr>
          <w:sz w:val="28"/>
        </w:rPr>
        <w:t xml:space="preserve">бюджетам поселений </w:t>
      </w:r>
      <w:r w:rsidRPr="00F759DD">
        <w:rPr>
          <w:sz w:val="28"/>
        </w:rPr>
        <w:t xml:space="preserve">являются соблюдение целей предоставления межбюджетных трансфертов, соблюдение предельных значений, установленных пунктом 3 статьи 92.1 и статьи 107 Бюджетного кодекса Российской Федерации, </w:t>
      </w:r>
      <w:r w:rsidR="00441E39" w:rsidRPr="00F759DD">
        <w:rPr>
          <w:sz w:val="28"/>
        </w:rPr>
        <w:t xml:space="preserve">основных </w:t>
      </w:r>
      <w:r w:rsidRPr="00F759DD">
        <w:rPr>
          <w:sz w:val="28"/>
        </w:rPr>
        <w:t>условий</w:t>
      </w:r>
      <w:r w:rsidR="00441E39" w:rsidRPr="00F759DD">
        <w:rPr>
          <w:sz w:val="28"/>
        </w:rPr>
        <w:t xml:space="preserve"> предоставления межбюджетных трансфертов из бюджетов субъектов Российской Федерации местным бюджетам,</w:t>
      </w:r>
      <w:r w:rsidRPr="00F759DD">
        <w:rPr>
          <w:sz w:val="28"/>
        </w:rPr>
        <w:t xml:space="preserve"> предусмотренных статьей 136 Бюджетного кодекса Российской Федерации.</w:t>
      </w:r>
    </w:p>
    <w:p w14:paraId="028B9B69" w14:textId="59FF31A6" w:rsidR="00C25EA5" w:rsidRPr="00F759DD" w:rsidRDefault="0012237F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3.2</w:t>
      </w:r>
      <w:r w:rsidR="00C25EA5" w:rsidRPr="00F759DD">
        <w:rPr>
          <w:sz w:val="28"/>
        </w:rPr>
        <w:t>.</w:t>
      </w:r>
      <w:r w:rsidR="00C25EA5" w:rsidRPr="00F759DD">
        <w:rPr>
          <w:sz w:val="28"/>
        </w:rPr>
        <w:tab/>
      </w:r>
      <w:r w:rsidR="00D45B34" w:rsidRPr="00F759DD">
        <w:rPr>
          <w:sz w:val="28"/>
        </w:rPr>
        <w:t xml:space="preserve"> </w:t>
      </w:r>
      <w:r w:rsidR="00C25EA5" w:rsidRPr="00F759DD">
        <w:rPr>
          <w:sz w:val="28"/>
        </w:rPr>
        <w:t xml:space="preserve">Предоставление межбюджетных трансфертов </w:t>
      </w:r>
      <w:r w:rsidR="00D45B34" w:rsidRPr="00F759DD">
        <w:rPr>
          <w:sz w:val="28"/>
        </w:rPr>
        <w:t xml:space="preserve">из бюджета района бюджетам поселений </w:t>
      </w:r>
      <w:r w:rsidR="00C25EA5" w:rsidRPr="00F759DD">
        <w:rPr>
          <w:sz w:val="28"/>
        </w:rPr>
        <w:t xml:space="preserve">осуществляется в пределах средств бюджета района, предусмотренных </w:t>
      </w:r>
      <w:r w:rsidR="00380333" w:rsidRPr="00F759DD">
        <w:rPr>
          <w:sz w:val="28"/>
        </w:rPr>
        <w:t xml:space="preserve">решением </w:t>
      </w:r>
      <w:r w:rsidR="000D0403" w:rsidRPr="00F759DD">
        <w:rPr>
          <w:sz w:val="28"/>
        </w:rPr>
        <w:t>о</w:t>
      </w:r>
      <w:r w:rsidR="00380333" w:rsidRPr="00F759DD">
        <w:rPr>
          <w:sz w:val="28"/>
        </w:rPr>
        <w:t xml:space="preserve"> бюджете района </w:t>
      </w:r>
      <w:r w:rsidR="00C25EA5" w:rsidRPr="00F759DD">
        <w:rPr>
          <w:sz w:val="28"/>
        </w:rPr>
        <w:t>на очередной финансовый год и плановый период.</w:t>
      </w:r>
    </w:p>
    <w:p w14:paraId="40D5B8ED" w14:textId="68F610D4" w:rsidR="00C25EA5" w:rsidRPr="00F759DD" w:rsidRDefault="0012237F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3.3</w:t>
      </w:r>
      <w:r w:rsidR="00C25EA5" w:rsidRPr="00F759DD">
        <w:rPr>
          <w:sz w:val="28"/>
        </w:rPr>
        <w:t>.</w:t>
      </w:r>
      <w:r w:rsidR="005E329D" w:rsidRPr="00F759DD">
        <w:rPr>
          <w:sz w:val="28"/>
        </w:rPr>
        <w:t xml:space="preserve"> </w:t>
      </w:r>
      <w:r w:rsidR="00C25EA5" w:rsidRPr="00F759DD">
        <w:rPr>
          <w:sz w:val="28"/>
        </w:rPr>
        <w:t>Объем межбюджетных трансфертов в разрезе поселений утверждается решением о бюджете района на очередной финансовый год и плановый период.</w:t>
      </w:r>
    </w:p>
    <w:p w14:paraId="42D04734" w14:textId="7E08BC1E" w:rsidR="00B11A2E" w:rsidRPr="00F759DD" w:rsidRDefault="0012237F" w:rsidP="00B11A2E">
      <w:pPr>
        <w:ind w:firstLine="708"/>
        <w:jc w:val="both"/>
        <w:rPr>
          <w:sz w:val="28"/>
          <w:szCs w:val="28"/>
        </w:rPr>
      </w:pPr>
      <w:r w:rsidRPr="00F759DD">
        <w:rPr>
          <w:sz w:val="28"/>
        </w:rPr>
        <w:t>3.4</w:t>
      </w:r>
      <w:r w:rsidR="00C25EA5" w:rsidRPr="00F759DD">
        <w:rPr>
          <w:sz w:val="28"/>
        </w:rPr>
        <w:t>.</w:t>
      </w:r>
      <w:r w:rsidR="00C25EA5" w:rsidRPr="00F759DD">
        <w:rPr>
          <w:sz w:val="28"/>
        </w:rPr>
        <w:tab/>
        <w:t xml:space="preserve">Средства межбюджетных трансфертов перечисляются из бюджета района в бюджеты поселений на </w:t>
      </w:r>
      <w:r w:rsidR="003A55A1" w:rsidRPr="00F759DD">
        <w:rPr>
          <w:sz w:val="28"/>
        </w:rPr>
        <w:t xml:space="preserve">казначейский </w:t>
      </w:r>
      <w:r w:rsidR="00C25EA5" w:rsidRPr="00F759DD">
        <w:rPr>
          <w:sz w:val="28"/>
        </w:rPr>
        <w:t>счет</w:t>
      </w:r>
      <w:r w:rsidR="00B11A2E" w:rsidRPr="00F759DD">
        <w:rPr>
          <w:sz w:val="28"/>
          <w:szCs w:val="28"/>
        </w:rPr>
        <w:t xml:space="preserve"> для осуществления и отражения операций по учету и распределению поступлений. </w:t>
      </w:r>
    </w:p>
    <w:p w14:paraId="221C4207" w14:textId="1E04DE15" w:rsidR="00C25EA5" w:rsidRPr="00F759DD" w:rsidRDefault="0012237F" w:rsidP="00B11A2E">
      <w:pPr>
        <w:ind w:firstLine="708"/>
        <w:jc w:val="both"/>
        <w:rPr>
          <w:sz w:val="28"/>
        </w:rPr>
      </w:pPr>
      <w:r w:rsidRPr="00F759DD">
        <w:rPr>
          <w:sz w:val="28"/>
        </w:rPr>
        <w:t>3.5</w:t>
      </w:r>
      <w:r w:rsidR="00C25EA5" w:rsidRPr="00F759DD">
        <w:rPr>
          <w:sz w:val="28"/>
        </w:rPr>
        <w:t>.</w:t>
      </w:r>
      <w:r w:rsidR="00C25EA5" w:rsidRPr="00F759DD">
        <w:rPr>
          <w:sz w:val="28"/>
        </w:rPr>
        <w:tab/>
        <w:t xml:space="preserve">Не использованные по состоянию на 1 января текущего финансового </w:t>
      </w:r>
      <w:proofErr w:type="gramStart"/>
      <w:r w:rsidR="00C25EA5" w:rsidRPr="00F759DD">
        <w:rPr>
          <w:sz w:val="28"/>
        </w:rPr>
        <w:t>года  межбюджетные</w:t>
      </w:r>
      <w:proofErr w:type="gramEnd"/>
      <w:r w:rsidR="00C25EA5" w:rsidRPr="00F759DD">
        <w:rPr>
          <w:sz w:val="28"/>
        </w:rPr>
        <w:t xml:space="preserve">   трансферты,   полученные    бюджетами    поселений </w:t>
      </w:r>
      <w:r w:rsidR="005E329D" w:rsidRPr="00F759DD">
        <w:rPr>
          <w:sz w:val="28"/>
        </w:rPr>
        <w:t>и</w:t>
      </w:r>
      <w:r w:rsidR="00C25EA5" w:rsidRPr="00F759DD">
        <w:rPr>
          <w:sz w:val="28"/>
        </w:rPr>
        <w:t>з бюджета района, имеющие целевое назначение, подлежат возврату в доход бюджета района.</w:t>
      </w:r>
    </w:p>
    <w:p w14:paraId="311DD598" w14:textId="00DCB597" w:rsidR="00C25EA5" w:rsidRPr="00C25EA5" w:rsidRDefault="0012237F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F759DD">
        <w:rPr>
          <w:sz w:val="28"/>
        </w:rPr>
        <w:t>3.6</w:t>
      </w:r>
      <w:r w:rsidR="00C25EA5" w:rsidRPr="00F759DD">
        <w:rPr>
          <w:sz w:val="28"/>
        </w:rPr>
        <w:t>.</w:t>
      </w:r>
      <w:r w:rsidR="00C25EA5" w:rsidRPr="00F759DD">
        <w:rPr>
          <w:sz w:val="28"/>
        </w:rPr>
        <w:tab/>
      </w:r>
      <w:r w:rsidR="005E329D" w:rsidRPr="00F759DD">
        <w:rPr>
          <w:sz w:val="28"/>
        </w:rPr>
        <w:t xml:space="preserve"> Администрации п</w:t>
      </w:r>
      <w:r w:rsidR="00C25EA5" w:rsidRPr="00F759DD">
        <w:rPr>
          <w:sz w:val="28"/>
        </w:rPr>
        <w:t>оселени</w:t>
      </w:r>
      <w:r w:rsidR="005E329D" w:rsidRPr="00F759DD">
        <w:rPr>
          <w:sz w:val="28"/>
        </w:rPr>
        <w:t>й</w:t>
      </w:r>
      <w:r w:rsidR="00C25EA5" w:rsidRPr="00F759DD">
        <w:rPr>
          <w:sz w:val="28"/>
        </w:rPr>
        <w:t xml:space="preserve"> представляют в департамент финансов администрации района</w:t>
      </w:r>
      <w:r w:rsidR="005E329D" w:rsidRPr="00F759DD">
        <w:rPr>
          <w:sz w:val="28"/>
        </w:rPr>
        <w:t xml:space="preserve"> </w:t>
      </w:r>
      <w:r w:rsidR="00C25EA5" w:rsidRPr="00F759DD">
        <w:rPr>
          <w:sz w:val="28"/>
        </w:rPr>
        <w:t xml:space="preserve">отчет </w:t>
      </w:r>
      <w:proofErr w:type="gramStart"/>
      <w:r w:rsidR="00C25EA5" w:rsidRPr="00F759DD">
        <w:rPr>
          <w:sz w:val="28"/>
        </w:rPr>
        <w:t>об  использовании</w:t>
      </w:r>
      <w:proofErr w:type="gramEnd"/>
      <w:r w:rsidR="00C25EA5" w:rsidRPr="00F759DD">
        <w:rPr>
          <w:sz w:val="28"/>
        </w:rPr>
        <w:t xml:space="preserve">  межбюджетных  трансфертов  в сроки, установленные приказ</w:t>
      </w:r>
      <w:r w:rsidR="00532A0D" w:rsidRPr="00F759DD">
        <w:rPr>
          <w:sz w:val="28"/>
        </w:rPr>
        <w:t>ами</w:t>
      </w:r>
      <w:r w:rsidR="00C25EA5" w:rsidRPr="00F759DD">
        <w:rPr>
          <w:sz w:val="28"/>
        </w:rPr>
        <w:t xml:space="preserve"> департамента финансов администрации района для сдачи квартальн</w:t>
      </w:r>
      <w:r w:rsidR="00F75521" w:rsidRPr="00F759DD">
        <w:rPr>
          <w:sz w:val="28"/>
        </w:rPr>
        <w:t>ой</w:t>
      </w:r>
      <w:r w:rsidR="00C25EA5" w:rsidRPr="00F759DD">
        <w:rPr>
          <w:sz w:val="28"/>
        </w:rPr>
        <w:t xml:space="preserve"> и годово</w:t>
      </w:r>
      <w:r w:rsidR="00F75521" w:rsidRPr="00F759DD">
        <w:rPr>
          <w:sz w:val="28"/>
        </w:rPr>
        <w:t>й</w:t>
      </w:r>
      <w:r w:rsidR="00C25EA5" w:rsidRPr="00F759DD">
        <w:rPr>
          <w:sz w:val="28"/>
        </w:rPr>
        <w:t xml:space="preserve"> отчет</w:t>
      </w:r>
      <w:r w:rsidR="00F75521" w:rsidRPr="00F759DD">
        <w:rPr>
          <w:sz w:val="28"/>
        </w:rPr>
        <w:t>ности, по форме утвержденной Министерством финансов Российской Федерации</w:t>
      </w:r>
      <w:r w:rsidR="00C25EA5" w:rsidRPr="00F759DD">
        <w:rPr>
          <w:sz w:val="28"/>
        </w:rPr>
        <w:t>.</w:t>
      </w:r>
    </w:p>
    <w:p w14:paraId="6097F3E5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40748390" w14:textId="77777777" w:rsidR="00C25EA5" w:rsidRPr="004625E0" w:rsidRDefault="00C25EA5" w:rsidP="004625E0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4625E0">
        <w:rPr>
          <w:b/>
          <w:sz w:val="28"/>
        </w:rPr>
        <w:t>IV.</w:t>
      </w:r>
      <w:r w:rsidRPr="004625E0">
        <w:rPr>
          <w:b/>
          <w:sz w:val="28"/>
        </w:rPr>
        <w:tab/>
        <w:t>Порядок предоставления дотаций на выравнивание бюджетной обеспеченности поселений из бюджета района бюджетам поселений</w:t>
      </w:r>
    </w:p>
    <w:p w14:paraId="50E81051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71C6C791" w14:textId="3E850491" w:rsidR="00C25EA5" w:rsidRPr="00C25EA5" w:rsidRDefault="00C25EA5" w:rsidP="00986F62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4.1.</w:t>
      </w:r>
      <w:r w:rsidR="006D2024">
        <w:rPr>
          <w:sz w:val="28"/>
        </w:rPr>
        <w:t xml:space="preserve"> </w:t>
      </w:r>
      <w:r w:rsidRPr="00C25EA5">
        <w:rPr>
          <w:sz w:val="28"/>
        </w:rPr>
        <w:t>Дотации на выравнивание бюджетной обеспеченности поселений предусматриваются в бюджете района за счет собственных доходов бюдж</w:t>
      </w:r>
      <w:r w:rsidR="00FA2F15">
        <w:rPr>
          <w:sz w:val="28"/>
        </w:rPr>
        <w:t>ета района, в том числе субсидии</w:t>
      </w:r>
      <w:r w:rsidRPr="00C25EA5">
        <w:rPr>
          <w:sz w:val="28"/>
        </w:rPr>
        <w:t xml:space="preserve"> на выравнивание уровня бюджетной </w:t>
      </w:r>
      <w:r w:rsidRPr="00F759DD">
        <w:rPr>
          <w:sz w:val="28"/>
        </w:rPr>
        <w:t>обеспеченности  поселений,   входящих   в   состав   муниципального   района,</w:t>
      </w:r>
      <w:r w:rsidR="00676F49" w:rsidRPr="00F759DD">
        <w:rPr>
          <w:sz w:val="28"/>
        </w:rPr>
        <w:t xml:space="preserve"> </w:t>
      </w:r>
      <w:r w:rsidR="00986F62" w:rsidRPr="00F759DD">
        <w:rPr>
          <w:sz w:val="28"/>
        </w:rPr>
        <w:t xml:space="preserve">предоставляемой </w:t>
      </w:r>
      <w:r w:rsidR="006D2024" w:rsidRPr="00F759DD">
        <w:rPr>
          <w:sz w:val="28"/>
        </w:rPr>
        <w:t>бюджету района</w:t>
      </w:r>
      <w:r w:rsidRPr="00C25EA5">
        <w:rPr>
          <w:sz w:val="28"/>
        </w:rPr>
        <w:t xml:space="preserve"> </w:t>
      </w:r>
      <w:r w:rsidR="00986F62" w:rsidRPr="00986F62">
        <w:rPr>
          <w:sz w:val="28"/>
        </w:rPr>
        <w:t>из бюджета Ханты-Мансийского автономного округа – Югры</w:t>
      </w:r>
      <w:r w:rsidR="00FA2F15">
        <w:rPr>
          <w:sz w:val="28"/>
        </w:rPr>
        <w:t>,</w:t>
      </w:r>
      <w:r w:rsidRPr="00C25EA5">
        <w:rPr>
          <w:sz w:val="28"/>
        </w:rPr>
        <w:t xml:space="preserve"> и субвенции, предоставляемой бюджету района из бюджета Ханты-Мансийского автономного округа – Югры на исполнение государственных полномочий по расчету и предоставлению дотаций на выравнивание бюджетной обеспеченности поселений за счет средств бюджета Ханты- Мансийского автономного округа – Югры.</w:t>
      </w:r>
    </w:p>
    <w:p w14:paraId="29BD4717" w14:textId="5394B8D1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4.</w:t>
      </w:r>
      <w:r w:rsidR="004C3776">
        <w:rPr>
          <w:sz w:val="28"/>
        </w:rPr>
        <w:t>2</w:t>
      </w:r>
      <w:r w:rsidRPr="00C25EA5">
        <w:rPr>
          <w:sz w:val="28"/>
        </w:rPr>
        <w:t>.</w:t>
      </w:r>
      <w:r w:rsidRPr="00C25EA5">
        <w:rPr>
          <w:sz w:val="28"/>
        </w:rPr>
        <w:tab/>
      </w:r>
      <w:r w:rsidR="006D2024">
        <w:rPr>
          <w:sz w:val="28"/>
        </w:rPr>
        <w:t xml:space="preserve"> </w:t>
      </w:r>
      <w:r w:rsidRPr="00C25EA5">
        <w:rPr>
          <w:sz w:val="28"/>
        </w:rPr>
        <w:t>Распределение дотаций на выравнивание бюджетной обеспеченности поселений из бюджета района между поселениями осуществляется</w:t>
      </w:r>
      <w:r w:rsidR="00873F8C" w:rsidRPr="00873F8C">
        <w:t xml:space="preserve"> </w:t>
      </w:r>
      <w:r w:rsidR="00873F8C" w:rsidRPr="00873F8C">
        <w:rPr>
          <w:sz w:val="28"/>
        </w:rPr>
        <w:t>департаментом финансов администрации района</w:t>
      </w:r>
      <w:r w:rsidRPr="00C25EA5">
        <w:rPr>
          <w:sz w:val="28"/>
        </w:rPr>
        <w:t xml:space="preserve"> в соответствии с методикой расчета и распределения дотаций на выравнивание бюджетной обеспеченности поселений, утвержденной Законом Ханты- Мансийского автономного округа - Югры «О межбюджетных отношениях в Ханты-Мансийском автономном округе – Югре».</w:t>
      </w:r>
    </w:p>
    <w:p w14:paraId="5D5D0702" w14:textId="658F9019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4.</w:t>
      </w:r>
      <w:r w:rsidR="004C3776">
        <w:rPr>
          <w:sz w:val="28"/>
        </w:rPr>
        <w:t>3</w:t>
      </w:r>
      <w:r w:rsidRPr="00C25EA5">
        <w:rPr>
          <w:sz w:val="28"/>
        </w:rPr>
        <w:t>.</w:t>
      </w:r>
      <w:r w:rsidR="006D2024">
        <w:rPr>
          <w:sz w:val="28"/>
        </w:rPr>
        <w:t xml:space="preserve"> </w:t>
      </w:r>
      <w:r w:rsidRPr="00C25EA5">
        <w:rPr>
          <w:sz w:val="28"/>
        </w:rPr>
        <w:t>Объем и распределение дотаций на выравнивание бюджетной обеспеченности поселений из бюджета района утверждаются решением о бюджете района на очередной финансовый год и плановый период.</w:t>
      </w:r>
    </w:p>
    <w:p w14:paraId="1AF054C0" w14:textId="6017307C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4.</w:t>
      </w:r>
      <w:r w:rsidR="004C3776">
        <w:rPr>
          <w:sz w:val="28"/>
        </w:rPr>
        <w:t>4</w:t>
      </w:r>
      <w:r w:rsidRPr="00C25EA5">
        <w:rPr>
          <w:sz w:val="28"/>
        </w:rPr>
        <w:t>.</w:t>
      </w:r>
      <w:r w:rsidR="006D2024">
        <w:rPr>
          <w:sz w:val="28"/>
        </w:rPr>
        <w:t xml:space="preserve"> </w:t>
      </w:r>
      <w:r w:rsidRPr="00C25EA5">
        <w:rPr>
          <w:sz w:val="28"/>
        </w:rPr>
        <w:t xml:space="preserve">Администрация района заключает с главами (главами администраций) поселений, получающих дотации на выравнивание бюджетной обеспеченности поселений </w:t>
      </w:r>
      <w:r w:rsidRPr="0049271D">
        <w:rPr>
          <w:sz w:val="28"/>
        </w:rPr>
        <w:t>за счет предоставляемых из бюджета Ханты- Мансийского авт</w:t>
      </w:r>
      <w:r w:rsidR="00FA2F15">
        <w:rPr>
          <w:sz w:val="28"/>
        </w:rPr>
        <w:t>ономного округа – Югры субвенции</w:t>
      </w:r>
      <w:r w:rsidRPr="0049271D">
        <w:rPr>
          <w:sz w:val="28"/>
        </w:rPr>
        <w:t>,</w:t>
      </w:r>
      <w:r w:rsidRPr="00C25EA5">
        <w:rPr>
          <w:sz w:val="28"/>
        </w:rPr>
        <w:t xml:space="preserve"> соглашения, которыми предусматриваются меры по социально-экономическому развитию и оздоровлению муниципальных финансов поселения.</w:t>
      </w:r>
    </w:p>
    <w:p w14:paraId="45BD27B6" w14:textId="77777777" w:rsidR="00BF62B0" w:rsidRDefault="00C25EA5" w:rsidP="006D2024">
      <w:pPr>
        <w:pStyle w:val="a4"/>
        <w:ind w:firstLine="708"/>
        <w:rPr>
          <w:sz w:val="28"/>
        </w:rPr>
      </w:pPr>
      <w:r w:rsidRPr="00C25EA5">
        <w:rPr>
          <w:sz w:val="28"/>
        </w:rPr>
        <w:t>4.</w:t>
      </w:r>
      <w:r w:rsidR="004C3776">
        <w:rPr>
          <w:sz w:val="28"/>
        </w:rPr>
        <w:t>5</w:t>
      </w:r>
      <w:r w:rsidRPr="00C25EA5">
        <w:rPr>
          <w:sz w:val="28"/>
        </w:rPr>
        <w:t>.</w:t>
      </w:r>
      <w:r w:rsidRPr="00C25EA5">
        <w:rPr>
          <w:sz w:val="28"/>
        </w:rPr>
        <w:tab/>
        <w:t>Перечисление дотаций на выравнивание бюджетной обеспеченности поселений осуществляется департаментом финансов администрации района</w:t>
      </w:r>
      <w:r w:rsidR="0028209A">
        <w:rPr>
          <w:sz w:val="28"/>
        </w:rPr>
        <w:t xml:space="preserve"> </w:t>
      </w:r>
      <w:r w:rsidR="00914655">
        <w:rPr>
          <w:sz w:val="28"/>
        </w:rPr>
        <w:t>после заключения соглашений</w:t>
      </w:r>
      <w:r w:rsidR="0008781D">
        <w:rPr>
          <w:sz w:val="28"/>
        </w:rPr>
        <w:t>,</w:t>
      </w:r>
      <w:r w:rsidR="00914655" w:rsidRPr="00C25EA5">
        <w:rPr>
          <w:sz w:val="28"/>
        </w:rPr>
        <w:t xml:space="preserve"> которыми предусматриваются меры по социально-экономическому развитию и оздоровлению </w:t>
      </w:r>
      <w:r w:rsidR="00C12A51">
        <w:rPr>
          <w:sz w:val="28"/>
        </w:rPr>
        <w:t>муниципальных финансов поселения</w:t>
      </w:r>
      <w:r w:rsidR="0008781D">
        <w:rPr>
          <w:sz w:val="28"/>
        </w:rPr>
        <w:t>,</w:t>
      </w:r>
      <w:r w:rsidR="00607209" w:rsidRPr="00607209">
        <w:rPr>
          <w:sz w:val="28"/>
        </w:rPr>
        <w:t xml:space="preserve"> </w:t>
      </w:r>
      <w:r w:rsidR="00607209" w:rsidRPr="00C25EA5">
        <w:rPr>
          <w:sz w:val="28"/>
        </w:rPr>
        <w:t>ежемесячно</w:t>
      </w:r>
      <w:r w:rsidR="00607209">
        <w:rPr>
          <w:sz w:val="28"/>
        </w:rPr>
        <w:t xml:space="preserve"> </w:t>
      </w:r>
      <w:r w:rsidR="005B2C1F" w:rsidRPr="00BF62B0">
        <w:rPr>
          <w:sz w:val="28"/>
        </w:rPr>
        <w:t>в соответствии со сводной бюджетной росписью</w:t>
      </w:r>
      <w:r w:rsidR="00BF62B0">
        <w:rPr>
          <w:sz w:val="28"/>
        </w:rPr>
        <w:t>:</w:t>
      </w:r>
      <w:r w:rsidR="005B2C1F" w:rsidRPr="00BF62B0">
        <w:rPr>
          <w:sz w:val="28"/>
        </w:rPr>
        <w:t xml:space="preserve"> </w:t>
      </w:r>
    </w:p>
    <w:p w14:paraId="6DE12858" w14:textId="5E676C07" w:rsidR="00BF62B0" w:rsidRDefault="00BF62B0" w:rsidP="006D2024">
      <w:pPr>
        <w:pStyle w:val="a4"/>
        <w:ind w:firstLine="708"/>
        <w:rPr>
          <w:sz w:val="28"/>
        </w:rPr>
      </w:pPr>
      <w:r w:rsidRPr="00BF62B0">
        <w:rPr>
          <w:sz w:val="28"/>
        </w:rPr>
        <w:t xml:space="preserve">за счет средств бюджета района </w:t>
      </w:r>
      <w:r>
        <w:rPr>
          <w:sz w:val="28"/>
        </w:rPr>
        <w:t xml:space="preserve">- </w:t>
      </w:r>
      <w:r w:rsidR="00607209" w:rsidRPr="00BF62B0">
        <w:rPr>
          <w:sz w:val="28"/>
        </w:rPr>
        <w:t xml:space="preserve">не позднее </w:t>
      </w:r>
      <w:r>
        <w:rPr>
          <w:sz w:val="28"/>
        </w:rPr>
        <w:t>первых 10 рабочих дней месяца</w:t>
      </w:r>
      <w:r w:rsidR="00607209" w:rsidRPr="00BF62B0">
        <w:rPr>
          <w:sz w:val="28"/>
        </w:rPr>
        <w:t xml:space="preserve">, </w:t>
      </w:r>
    </w:p>
    <w:p w14:paraId="04589B3E" w14:textId="08DC881F" w:rsidR="00914655" w:rsidRDefault="00607209" w:rsidP="006D2024">
      <w:pPr>
        <w:pStyle w:val="a4"/>
        <w:ind w:firstLine="708"/>
        <w:rPr>
          <w:sz w:val="28"/>
        </w:rPr>
      </w:pPr>
      <w:r w:rsidRPr="00BF62B0">
        <w:rPr>
          <w:sz w:val="28"/>
        </w:rPr>
        <w:t>з</w:t>
      </w:r>
      <w:r w:rsidR="00914655" w:rsidRPr="00BF62B0">
        <w:rPr>
          <w:sz w:val="28"/>
        </w:rPr>
        <w:t xml:space="preserve">а счет средств бюджета </w:t>
      </w:r>
      <w:r w:rsidR="00C12A51" w:rsidRPr="00BF62B0">
        <w:rPr>
          <w:sz w:val="28"/>
        </w:rPr>
        <w:t xml:space="preserve">автономного </w:t>
      </w:r>
      <w:r w:rsidR="00914655" w:rsidRPr="00BF62B0">
        <w:rPr>
          <w:sz w:val="28"/>
        </w:rPr>
        <w:t xml:space="preserve">округа </w:t>
      </w:r>
      <w:r w:rsidR="00BF62B0">
        <w:rPr>
          <w:sz w:val="28"/>
        </w:rPr>
        <w:t xml:space="preserve">- </w:t>
      </w:r>
      <w:r w:rsidR="00A34E85" w:rsidRPr="00BF62B0">
        <w:rPr>
          <w:sz w:val="28"/>
        </w:rPr>
        <w:t>не позднее</w:t>
      </w:r>
      <w:r w:rsidR="00914655" w:rsidRPr="00BF62B0">
        <w:rPr>
          <w:sz w:val="28"/>
        </w:rPr>
        <w:t xml:space="preserve"> </w:t>
      </w:r>
      <w:r w:rsidR="00BF62B0">
        <w:rPr>
          <w:sz w:val="28"/>
        </w:rPr>
        <w:t>10</w:t>
      </w:r>
      <w:r w:rsidR="00914655" w:rsidRPr="00BF62B0">
        <w:rPr>
          <w:sz w:val="28"/>
        </w:rPr>
        <w:t xml:space="preserve"> рабочих </w:t>
      </w:r>
      <w:r w:rsidR="00565384">
        <w:rPr>
          <w:sz w:val="28"/>
        </w:rPr>
        <w:t>дней после поступления субвенции</w:t>
      </w:r>
      <w:r w:rsidR="00BF62B0">
        <w:rPr>
          <w:sz w:val="28"/>
        </w:rPr>
        <w:t>,</w:t>
      </w:r>
      <w:r w:rsidR="00565384">
        <w:rPr>
          <w:sz w:val="28"/>
        </w:rPr>
        <w:t xml:space="preserve"> субсидии</w:t>
      </w:r>
      <w:r w:rsidR="00914655" w:rsidRPr="00BF62B0">
        <w:rPr>
          <w:sz w:val="28"/>
        </w:rPr>
        <w:t xml:space="preserve"> из бюджета Ханты-Мансийского автономного округа - Югры в бюджет района. </w:t>
      </w:r>
    </w:p>
    <w:p w14:paraId="0946B282" w14:textId="63CAC36C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02819B1F" w14:textId="77777777" w:rsidR="00BD07A4" w:rsidRPr="0032017D" w:rsidRDefault="00BD07A4" w:rsidP="002C3BC0">
      <w:pPr>
        <w:pStyle w:val="a4"/>
        <w:ind w:left="709"/>
        <w:jc w:val="center"/>
        <w:rPr>
          <w:b/>
          <w:sz w:val="28"/>
        </w:rPr>
      </w:pPr>
      <w:r w:rsidRPr="00F033A2">
        <w:rPr>
          <w:b/>
          <w:sz w:val="28"/>
          <w:lang w:val="en-US"/>
        </w:rPr>
        <w:t>V</w:t>
      </w:r>
      <w:r w:rsidRPr="00F033A2">
        <w:rPr>
          <w:b/>
          <w:sz w:val="28"/>
        </w:rPr>
        <w:t xml:space="preserve">. </w:t>
      </w:r>
      <w:r>
        <w:rPr>
          <w:b/>
          <w:sz w:val="28"/>
        </w:rPr>
        <w:t>Порядок предоставления с</w:t>
      </w:r>
      <w:r w:rsidRPr="00F033A2">
        <w:rPr>
          <w:b/>
          <w:sz w:val="28"/>
        </w:rPr>
        <w:t>убвенци</w:t>
      </w:r>
      <w:r>
        <w:rPr>
          <w:b/>
          <w:sz w:val="28"/>
        </w:rPr>
        <w:t>й</w:t>
      </w:r>
      <w:r w:rsidRPr="00F033A2">
        <w:rPr>
          <w:b/>
          <w:sz w:val="28"/>
        </w:rPr>
        <w:t xml:space="preserve"> из бюджета района бюджетам поселений</w:t>
      </w:r>
    </w:p>
    <w:p w14:paraId="4128A68A" w14:textId="77777777" w:rsidR="00BD07A4" w:rsidRPr="0032017D" w:rsidRDefault="00BD07A4" w:rsidP="00BD07A4">
      <w:pPr>
        <w:pStyle w:val="a4"/>
        <w:ind w:firstLine="708"/>
        <w:rPr>
          <w:sz w:val="28"/>
        </w:rPr>
      </w:pPr>
    </w:p>
    <w:p w14:paraId="4F89D167" w14:textId="77777777" w:rsidR="00BD07A4" w:rsidRPr="00F033A2" w:rsidRDefault="00BD07A4" w:rsidP="00BD07A4">
      <w:pPr>
        <w:pStyle w:val="a4"/>
        <w:ind w:firstLine="708"/>
        <w:rPr>
          <w:sz w:val="28"/>
        </w:rPr>
      </w:pPr>
      <w:r w:rsidRPr="00F033A2">
        <w:rPr>
          <w:sz w:val="28"/>
        </w:rPr>
        <w:t>5.1. Субвенции из бюджета района бюджетам поселений</w:t>
      </w:r>
      <w:r w:rsidR="00F61D97">
        <w:rPr>
          <w:sz w:val="28"/>
        </w:rPr>
        <w:t xml:space="preserve"> </w:t>
      </w:r>
      <w:r w:rsidR="00F61D97" w:rsidRPr="00F61D97">
        <w:t xml:space="preserve"> </w:t>
      </w:r>
      <w:r w:rsidR="00F61D97" w:rsidRPr="00F61D97">
        <w:rPr>
          <w:sz w:val="28"/>
        </w:rPr>
        <w:t>предоставляются</w:t>
      </w:r>
      <w:r w:rsidRPr="00F033A2">
        <w:rPr>
          <w:sz w:val="28"/>
        </w:rPr>
        <w:t xml:space="preserve"> в случаях, установленных статьями 133 и 140 Бюджетного кодекса Российской Федерации (далее - субвенции на выполнение государственных полномочий), </w:t>
      </w:r>
      <w:r w:rsidRPr="002C1B36">
        <w:rPr>
          <w:sz w:val="28"/>
        </w:rPr>
        <w:t>в случае наделения</w:t>
      </w:r>
      <w:r w:rsidRPr="00F033A2">
        <w:rPr>
          <w:sz w:val="28"/>
        </w:rPr>
        <w:t xml:space="preserve"> органов местного самоуправления поселений отдельными государственными полномочиями Российской Федерации, Ханты-Мансийского автономного округа - Югры (далее - государственные полномочия).</w:t>
      </w:r>
    </w:p>
    <w:p w14:paraId="4A789F58" w14:textId="0B30C3D3" w:rsidR="00BD07A4" w:rsidRPr="00F759DD" w:rsidRDefault="00BD07A4" w:rsidP="00A4435E">
      <w:pPr>
        <w:pStyle w:val="a4"/>
        <w:ind w:firstLine="709"/>
        <w:rPr>
          <w:sz w:val="28"/>
        </w:rPr>
      </w:pPr>
      <w:r w:rsidRPr="00F033A2">
        <w:rPr>
          <w:sz w:val="28"/>
        </w:rPr>
        <w:t xml:space="preserve">5.2. Субвенции на выполнение государственных полномочий предоставляются </w:t>
      </w:r>
      <w:r w:rsidRPr="002C1B36">
        <w:rPr>
          <w:sz w:val="28"/>
        </w:rPr>
        <w:t>в целях финансового</w:t>
      </w:r>
      <w:r w:rsidRPr="00F033A2">
        <w:rPr>
          <w:sz w:val="28"/>
        </w:rPr>
        <w:t xml:space="preserve"> обеспечения расходных обязательств поселений, возникающих при выполнении государственных полномочий</w:t>
      </w:r>
      <w:r w:rsidR="00893F1D">
        <w:rPr>
          <w:sz w:val="28"/>
        </w:rPr>
        <w:t xml:space="preserve">, </w:t>
      </w:r>
      <w:r w:rsidR="00893F1D" w:rsidRPr="00F759DD">
        <w:rPr>
          <w:sz w:val="28"/>
        </w:rPr>
        <w:t>переданных для осуществления органам местного самоуправления в установленном порядке</w:t>
      </w:r>
      <w:r w:rsidRPr="00F759DD">
        <w:rPr>
          <w:sz w:val="28"/>
        </w:rPr>
        <w:t>.</w:t>
      </w:r>
    </w:p>
    <w:p w14:paraId="78C6EA97" w14:textId="28DAB592" w:rsidR="00BD07A4" w:rsidRPr="00F033A2" w:rsidRDefault="00BD07A4" w:rsidP="00A4435E">
      <w:pPr>
        <w:pStyle w:val="a4"/>
        <w:ind w:firstLine="709"/>
        <w:rPr>
          <w:sz w:val="28"/>
        </w:rPr>
      </w:pPr>
      <w:r w:rsidRPr="00F759DD">
        <w:rPr>
          <w:sz w:val="28"/>
        </w:rPr>
        <w:t xml:space="preserve">5.3. Субвенции на выполнение государственных полномочий </w:t>
      </w:r>
      <w:r w:rsidR="0046274E" w:rsidRPr="00F759DD">
        <w:rPr>
          <w:sz w:val="28"/>
        </w:rPr>
        <w:t xml:space="preserve">из бюджета района бюджетам поселений </w:t>
      </w:r>
      <w:r w:rsidRPr="00F759DD">
        <w:rPr>
          <w:sz w:val="28"/>
        </w:rPr>
        <w:t>предоставляются</w:t>
      </w:r>
      <w:r w:rsidRPr="00F033A2">
        <w:rPr>
          <w:sz w:val="28"/>
        </w:rPr>
        <w:t xml:space="preserve"> за счет субвенций, поступивших в бюджет района из бюджета Ханты-Мансийского автономного округа - Югры на выполнение соответствующих государственных полномочий.</w:t>
      </w:r>
    </w:p>
    <w:p w14:paraId="067D00B3" w14:textId="1AD75658" w:rsidR="00BD07A4" w:rsidRPr="00F033A2" w:rsidRDefault="00BD07A4" w:rsidP="0046274E">
      <w:pPr>
        <w:pStyle w:val="a4"/>
        <w:ind w:firstLine="709"/>
        <w:rPr>
          <w:sz w:val="28"/>
        </w:rPr>
      </w:pPr>
      <w:r w:rsidRPr="00F033A2">
        <w:rPr>
          <w:sz w:val="28"/>
        </w:rPr>
        <w:t xml:space="preserve">5.4. Субвенции на выполнение государственных полномочий распределяются между поселениями, которые осуществляют соответствующие государственные полномочия, в </w:t>
      </w:r>
      <w:r w:rsidRPr="002C1B36">
        <w:rPr>
          <w:sz w:val="28"/>
        </w:rPr>
        <w:t>соответствии с порядком</w:t>
      </w:r>
      <w:r w:rsidRPr="00F033A2">
        <w:rPr>
          <w:sz w:val="28"/>
        </w:rPr>
        <w:t xml:space="preserve"> (методикой) расчета, утвержденным законом Ханты-Мансийского автономного округа - Югры.</w:t>
      </w:r>
    </w:p>
    <w:p w14:paraId="372BCF8A" w14:textId="099A14F5" w:rsidR="00BD07A4" w:rsidRPr="00F033A2" w:rsidRDefault="00BD07A4" w:rsidP="0046274E">
      <w:pPr>
        <w:pStyle w:val="a4"/>
        <w:ind w:firstLine="709"/>
        <w:rPr>
          <w:sz w:val="28"/>
        </w:rPr>
      </w:pPr>
      <w:r w:rsidRPr="00F033A2">
        <w:rPr>
          <w:sz w:val="28"/>
        </w:rPr>
        <w:t xml:space="preserve">5.5. Распределение субвенций на выполнение государственных полномочий между </w:t>
      </w:r>
      <w:r w:rsidRPr="00AE1E5F">
        <w:rPr>
          <w:sz w:val="28"/>
        </w:rPr>
        <w:t xml:space="preserve">бюджетами поселений утверждается решением </w:t>
      </w:r>
      <w:r w:rsidR="00B705EA" w:rsidRPr="00AE1E5F">
        <w:rPr>
          <w:sz w:val="28"/>
        </w:rPr>
        <w:t xml:space="preserve">о </w:t>
      </w:r>
      <w:r w:rsidRPr="00AE1E5F">
        <w:rPr>
          <w:sz w:val="28"/>
        </w:rPr>
        <w:t>бюджете района на очередной финансовый год и плановый период.</w:t>
      </w:r>
    </w:p>
    <w:p w14:paraId="25F4C5B0" w14:textId="77777777" w:rsidR="0008781D" w:rsidRPr="00681C1B" w:rsidRDefault="00BD07A4" w:rsidP="0008781D">
      <w:pPr>
        <w:pStyle w:val="a4"/>
        <w:ind w:firstLine="709"/>
        <w:rPr>
          <w:sz w:val="28"/>
        </w:rPr>
      </w:pPr>
      <w:r w:rsidRPr="00F033A2">
        <w:rPr>
          <w:sz w:val="28"/>
        </w:rPr>
        <w:t>5.6. Перечисление субвенци</w:t>
      </w:r>
      <w:r>
        <w:rPr>
          <w:sz w:val="28"/>
        </w:rPr>
        <w:t>й на выполнение государственных</w:t>
      </w:r>
      <w:r w:rsidRPr="00F033A2">
        <w:rPr>
          <w:sz w:val="28"/>
        </w:rPr>
        <w:t xml:space="preserve"> полномочий бюджетам поселений осуществляется департаментом финансов администрации района </w:t>
      </w:r>
      <w:r w:rsidR="00B705EA" w:rsidRPr="00681C1B">
        <w:rPr>
          <w:sz w:val="28"/>
        </w:rPr>
        <w:t>в соответствии со сводной бюджетной росписью</w:t>
      </w:r>
      <w:r w:rsidR="0008781D" w:rsidRPr="00681C1B">
        <w:rPr>
          <w:sz w:val="28"/>
        </w:rPr>
        <w:t>:</w:t>
      </w:r>
    </w:p>
    <w:p w14:paraId="5095EC54" w14:textId="4529D9D0" w:rsidR="00CD388C" w:rsidRPr="00681C1B" w:rsidRDefault="0008781D" w:rsidP="0008781D">
      <w:pPr>
        <w:pStyle w:val="a4"/>
        <w:ind w:firstLine="709"/>
        <w:rPr>
          <w:sz w:val="28"/>
        </w:rPr>
      </w:pPr>
      <w:r w:rsidRPr="00681C1B">
        <w:rPr>
          <w:sz w:val="28"/>
        </w:rPr>
        <w:t>з</w:t>
      </w:r>
      <w:r w:rsidR="000A1E70" w:rsidRPr="00681C1B">
        <w:rPr>
          <w:sz w:val="28"/>
        </w:rPr>
        <w:t xml:space="preserve">а счет средств бюджета </w:t>
      </w:r>
      <w:r w:rsidR="0046274E" w:rsidRPr="00681C1B">
        <w:rPr>
          <w:sz w:val="28"/>
        </w:rPr>
        <w:t xml:space="preserve">автономного </w:t>
      </w:r>
      <w:r w:rsidR="000A1E70" w:rsidRPr="00681C1B">
        <w:rPr>
          <w:sz w:val="28"/>
        </w:rPr>
        <w:t>округа</w:t>
      </w:r>
      <w:r w:rsidR="008A45C6" w:rsidRPr="00681C1B">
        <w:rPr>
          <w:sz w:val="28"/>
        </w:rPr>
        <w:t xml:space="preserve"> </w:t>
      </w:r>
      <w:r w:rsidR="0065613C" w:rsidRPr="00681C1B">
        <w:rPr>
          <w:sz w:val="28"/>
        </w:rPr>
        <w:t xml:space="preserve">- </w:t>
      </w:r>
      <w:r w:rsidR="00A34E85" w:rsidRPr="00681C1B">
        <w:rPr>
          <w:sz w:val="28"/>
        </w:rPr>
        <w:t>не позднее</w:t>
      </w:r>
      <w:r w:rsidR="008A45C6" w:rsidRPr="00681C1B">
        <w:rPr>
          <w:sz w:val="28"/>
        </w:rPr>
        <w:t xml:space="preserve"> </w:t>
      </w:r>
      <w:r w:rsidR="00681C1B" w:rsidRPr="00681C1B">
        <w:rPr>
          <w:sz w:val="28"/>
        </w:rPr>
        <w:t>10</w:t>
      </w:r>
      <w:r w:rsidR="008A45C6" w:rsidRPr="00681C1B">
        <w:rPr>
          <w:sz w:val="28"/>
        </w:rPr>
        <w:t xml:space="preserve"> рабочих дней после поступления субвенций из бюджета Ханты-Мансийского автономног</w:t>
      </w:r>
      <w:r w:rsidRPr="00681C1B">
        <w:rPr>
          <w:sz w:val="28"/>
        </w:rPr>
        <w:t>о округа - Югры в бюджет района;</w:t>
      </w:r>
    </w:p>
    <w:p w14:paraId="79EBE96B" w14:textId="107E839E" w:rsidR="00CD388C" w:rsidRPr="00681C1B" w:rsidRDefault="0008781D" w:rsidP="0008781D">
      <w:pPr>
        <w:pStyle w:val="a4"/>
        <w:ind w:firstLine="708"/>
        <w:rPr>
          <w:sz w:val="28"/>
          <w:szCs w:val="28"/>
        </w:rPr>
      </w:pPr>
      <w:r w:rsidRPr="00681C1B">
        <w:rPr>
          <w:sz w:val="28"/>
        </w:rPr>
        <w:t>з</w:t>
      </w:r>
      <w:r w:rsidR="000A1E70" w:rsidRPr="00681C1B">
        <w:rPr>
          <w:sz w:val="28"/>
        </w:rPr>
        <w:t xml:space="preserve">а счет средств федерального бюджета – </w:t>
      </w:r>
      <w:r w:rsidR="00A34E85" w:rsidRPr="00681C1B">
        <w:rPr>
          <w:sz w:val="28"/>
        </w:rPr>
        <w:t>не позднее</w:t>
      </w:r>
      <w:r w:rsidR="00CD388C" w:rsidRPr="00681C1B">
        <w:rPr>
          <w:sz w:val="28"/>
          <w:szCs w:val="28"/>
        </w:rPr>
        <w:t xml:space="preserve"> </w:t>
      </w:r>
      <w:r w:rsidR="00881538">
        <w:rPr>
          <w:sz w:val="28"/>
          <w:szCs w:val="28"/>
        </w:rPr>
        <w:t>10</w:t>
      </w:r>
      <w:r w:rsidR="00CD388C" w:rsidRPr="00681C1B">
        <w:rPr>
          <w:sz w:val="28"/>
          <w:szCs w:val="28"/>
        </w:rPr>
        <w:t xml:space="preserve"> рабочих дней после положительного результата санкционирования поступивших от </w:t>
      </w:r>
      <w:r w:rsidR="009B47A9" w:rsidRPr="00681C1B">
        <w:rPr>
          <w:sz w:val="28"/>
          <w:szCs w:val="28"/>
        </w:rPr>
        <w:t xml:space="preserve">получателей бюджетных средств </w:t>
      </w:r>
      <w:r w:rsidR="00CD388C" w:rsidRPr="00681C1B">
        <w:rPr>
          <w:sz w:val="28"/>
          <w:szCs w:val="28"/>
        </w:rPr>
        <w:t>поселени</w:t>
      </w:r>
      <w:r w:rsidR="00881538">
        <w:rPr>
          <w:sz w:val="28"/>
          <w:szCs w:val="28"/>
        </w:rPr>
        <w:t>я</w:t>
      </w:r>
      <w:r w:rsidR="00CD388C" w:rsidRPr="00681C1B">
        <w:rPr>
          <w:sz w:val="28"/>
          <w:szCs w:val="28"/>
        </w:rPr>
        <w:t xml:space="preserve"> документов, подтверждающих принятые ден</w:t>
      </w:r>
      <w:r w:rsidR="009F347D" w:rsidRPr="00681C1B">
        <w:rPr>
          <w:sz w:val="28"/>
          <w:szCs w:val="28"/>
        </w:rPr>
        <w:t>ежные и бюджетные обязательства, но не позднее чем за 3 рабочих дня до окончания месяца.</w:t>
      </w:r>
    </w:p>
    <w:p w14:paraId="32436DF6" w14:textId="77777777" w:rsidR="008A45C6" w:rsidRDefault="008A45C6" w:rsidP="00BD07A4">
      <w:pPr>
        <w:pStyle w:val="a4"/>
        <w:rPr>
          <w:sz w:val="28"/>
        </w:rPr>
      </w:pPr>
    </w:p>
    <w:p w14:paraId="4AB9B412" w14:textId="6E0C91FC" w:rsidR="00BD07A4" w:rsidRDefault="00BD07A4" w:rsidP="001D00D2">
      <w:pPr>
        <w:pStyle w:val="a4"/>
        <w:jc w:val="center"/>
        <w:rPr>
          <w:b/>
          <w:sz w:val="28"/>
        </w:rPr>
      </w:pPr>
      <w:r w:rsidRPr="003C7860">
        <w:rPr>
          <w:b/>
          <w:sz w:val="28"/>
        </w:rPr>
        <w:t>V</w:t>
      </w:r>
      <w:r w:rsidRPr="003C7860">
        <w:rPr>
          <w:b/>
          <w:sz w:val="28"/>
          <w:lang w:val="en-US"/>
        </w:rPr>
        <w:t>I</w:t>
      </w:r>
      <w:r w:rsidRPr="003C7860">
        <w:rPr>
          <w:b/>
          <w:sz w:val="28"/>
        </w:rPr>
        <w:t>. Порядок предоставления субсидий из бюджета района</w:t>
      </w:r>
      <w:r w:rsidR="001D00D2" w:rsidRPr="001D00D2">
        <w:t xml:space="preserve"> </w:t>
      </w:r>
      <w:r w:rsidR="001D00D2" w:rsidRPr="001D00D2">
        <w:rPr>
          <w:b/>
          <w:sz w:val="28"/>
        </w:rPr>
        <w:t xml:space="preserve">бюджетам поселений </w:t>
      </w:r>
    </w:p>
    <w:p w14:paraId="73495326" w14:textId="77777777" w:rsidR="001D00D2" w:rsidRDefault="001D00D2" w:rsidP="001D00D2">
      <w:pPr>
        <w:pStyle w:val="a4"/>
        <w:jc w:val="center"/>
        <w:rPr>
          <w:sz w:val="28"/>
        </w:rPr>
      </w:pPr>
    </w:p>
    <w:p w14:paraId="513DE690" w14:textId="5D1355AB" w:rsidR="00BD07A4" w:rsidRPr="003C7860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6</w:t>
      </w:r>
      <w:r w:rsidRPr="003C7860">
        <w:rPr>
          <w:sz w:val="28"/>
        </w:rPr>
        <w:t>.1. Субсидии из бюджета района бюджетам поселений предоставляются в случаях:</w:t>
      </w:r>
    </w:p>
    <w:p w14:paraId="4EC2FBDA" w14:textId="77777777" w:rsidR="00BC0613" w:rsidRDefault="00BD07A4" w:rsidP="00BC0613">
      <w:pPr>
        <w:pStyle w:val="a4"/>
        <w:tabs>
          <w:tab w:val="num" w:pos="1146"/>
        </w:tabs>
        <w:ind w:firstLine="709"/>
        <w:rPr>
          <w:sz w:val="28"/>
        </w:rPr>
      </w:pPr>
      <w:r w:rsidRPr="003C7860">
        <w:rPr>
          <w:sz w:val="28"/>
        </w:rPr>
        <w:t>реализации мероприятий муниципальных программ, обеспечивающих достижение установленных целей и показателей;</w:t>
      </w:r>
    </w:p>
    <w:p w14:paraId="2944B65C" w14:textId="0FF81F71" w:rsidR="00BD07A4" w:rsidRPr="003C7860" w:rsidRDefault="00BC0613" w:rsidP="00BC0613">
      <w:pPr>
        <w:pStyle w:val="a4"/>
        <w:tabs>
          <w:tab w:val="num" w:pos="1146"/>
        </w:tabs>
        <w:ind w:firstLine="709"/>
        <w:rPr>
          <w:sz w:val="28"/>
        </w:rPr>
      </w:pPr>
      <w:r w:rsidRPr="00AE1E5F">
        <w:rPr>
          <w:sz w:val="28"/>
        </w:rPr>
        <w:t xml:space="preserve">реализации </w:t>
      </w:r>
      <w:r w:rsidR="0054031C" w:rsidRPr="00AE1E5F">
        <w:rPr>
          <w:sz w:val="28"/>
        </w:rPr>
        <w:t xml:space="preserve">инициативных </w:t>
      </w:r>
      <w:r w:rsidR="00BD07A4" w:rsidRPr="00AE1E5F">
        <w:rPr>
          <w:sz w:val="28"/>
        </w:rPr>
        <w:t>проектов</w:t>
      </w:r>
      <w:r w:rsidR="006E1916" w:rsidRPr="00AE1E5F">
        <w:rPr>
          <w:sz w:val="28"/>
        </w:rPr>
        <w:t xml:space="preserve">, </w:t>
      </w:r>
      <w:r w:rsidR="0054031C" w:rsidRPr="00AE1E5F">
        <w:rPr>
          <w:sz w:val="28"/>
        </w:rPr>
        <w:t>реализуемых</w:t>
      </w:r>
      <w:r w:rsidR="00BD07A4" w:rsidRPr="00AE1E5F">
        <w:rPr>
          <w:sz w:val="28"/>
        </w:rPr>
        <w:t xml:space="preserve"> в порядке, установленном </w:t>
      </w:r>
      <w:r w:rsidR="003477BF" w:rsidRPr="00AE1E5F">
        <w:rPr>
          <w:sz w:val="28"/>
        </w:rPr>
        <w:t>решением Думы</w:t>
      </w:r>
      <w:r w:rsidR="003B5065" w:rsidRPr="00AE1E5F">
        <w:rPr>
          <w:sz w:val="28"/>
        </w:rPr>
        <w:t xml:space="preserve"> </w:t>
      </w:r>
      <w:r w:rsidR="00BD07A4" w:rsidRPr="00AE1E5F">
        <w:rPr>
          <w:sz w:val="28"/>
        </w:rPr>
        <w:t>района.</w:t>
      </w:r>
    </w:p>
    <w:p w14:paraId="4C14AAEF" w14:textId="77777777" w:rsidR="00BD07A4" w:rsidRPr="003C7860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6</w:t>
      </w:r>
      <w:r w:rsidRPr="003C7860">
        <w:rPr>
          <w:sz w:val="28"/>
        </w:rPr>
        <w:t>.2. Субсидии из бюджета района бюджетам поселений формируются в бюджете района за счет:</w:t>
      </w:r>
    </w:p>
    <w:p w14:paraId="4FEE5F8D" w14:textId="1EC6D107" w:rsidR="00BD07A4" w:rsidRPr="00AE1E5F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3C7860">
        <w:rPr>
          <w:sz w:val="28"/>
        </w:rPr>
        <w:t xml:space="preserve">субсидий </w:t>
      </w:r>
      <w:r w:rsidR="00893F1D">
        <w:rPr>
          <w:sz w:val="28"/>
        </w:rPr>
        <w:t>бюджету района из</w:t>
      </w:r>
      <w:r w:rsidRPr="003C7860">
        <w:rPr>
          <w:sz w:val="28"/>
        </w:rPr>
        <w:t xml:space="preserve"> бюджета Ханты-Мансийского автономного округа - Югры, </w:t>
      </w:r>
      <w:r w:rsidR="00D07D4C">
        <w:rPr>
          <w:sz w:val="28"/>
        </w:rPr>
        <w:t xml:space="preserve">предоставляемых </w:t>
      </w:r>
      <w:r w:rsidRPr="003C7860">
        <w:rPr>
          <w:sz w:val="28"/>
        </w:rPr>
        <w:t xml:space="preserve">в целях софинансирования расходных обязательств, возникающих при выполнении </w:t>
      </w:r>
      <w:r w:rsidRPr="00AE1E5F">
        <w:rPr>
          <w:sz w:val="28"/>
        </w:rPr>
        <w:t xml:space="preserve">полномочий </w:t>
      </w:r>
      <w:r w:rsidR="00D07D4C" w:rsidRPr="00AE1E5F">
        <w:rPr>
          <w:sz w:val="28"/>
        </w:rPr>
        <w:t xml:space="preserve">органов местного самоуправления </w:t>
      </w:r>
      <w:r w:rsidRPr="00AE1E5F">
        <w:rPr>
          <w:sz w:val="28"/>
        </w:rPr>
        <w:t xml:space="preserve">по </w:t>
      </w:r>
      <w:r w:rsidR="0067078F" w:rsidRPr="00AE1E5F">
        <w:rPr>
          <w:sz w:val="28"/>
        </w:rPr>
        <w:t xml:space="preserve">решению </w:t>
      </w:r>
      <w:r w:rsidRPr="00AE1E5F">
        <w:rPr>
          <w:sz w:val="28"/>
        </w:rPr>
        <w:t>вопрос</w:t>
      </w:r>
      <w:r w:rsidR="0067078F" w:rsidRPr="00AE1E5F">
        <w:rPr>
          <w:sz w:val="28"/>
        </w:rPr>
        <w:t>ов</w:t>
      </w:r>
      <w:r w:rsidRPr="00AE1E5F">
        <w:rPr>
          <w:sz w:val="28"/>
        </w:rPr>
        <w:t xml:space="preserve"> местного значения;</w:t>
      </w:r>
    </w:p>
    <w:p w14:paraId="06D47E11" w14:textId="2F7904B2" w:rsidR="00BD07A4" w:rsidRPr="003C7860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AE1E5F">
        <w:rPr>
          <w:sz w:val="28"/>
        </w:rPr>
        <w:t xml:space="preserve">средств бюджета района, </w:t>
      </w:r>
      <w:r w:rsidR="00D07D4C" w:rsidRPr="00AE1E5F">
        <w:rPr>
          <w:sz w:val="28"/>
        </w:rPr>
        <w:t xml:space="preserve">предоставляемых </w:t>
      </w:r>
      <w:r w:rsidRPr="00AE1E5F">
        <w:rPr>
          <w:sz w:val="28"/>
        </w:rPr>
        <w:t xml:space="preserve">в целях софинансирования расходных обязательств, возникающих при выполнении полномочий </w:t>
      </w:r>
      <w:r w:rsidR="00D07D4C" w:rsidRPr="00AE1E5F">
        <w:rPr>
          <w:sz w:val="28"/>
        </w:rPr>
        <w:t xml:space="preserve">органов местного самоуправления </w:t>
      </w:r>
      <w:r w:rsidRPr="00AE1E5F">
        <w:rPr>
          <w:sz w:val="28"/>
        </w:rPr>
        <w:t xml:space="preserve">по </w:t>
      </w:r>
      <w:r w:rsidR="0067078F" w:rsidRPr="00AE1E5F">
        <w:rPr>
          <w:sz w:val="28"/>
        </w:rPr>
        <w:t xml:space="preserve">решению </w:t>
      </w:r>
      <w:r w:rsidRPr="00AE1E5F">
        <w:rPr>
          <w:sz w:val="28"/>
        </w:rPr>
        <w:t>вопрос</w:t>
      </w:r>
      <w:r w:rsidR="0067078F" w:rsidRPr="00AE1E5F">
        <w:rPr>
          <w:sz w:val="28"/>
        </w:rPr>
        <w:t>ов м</w:t>
      </w:r>
      <w:r w:rsidRPr="00AE1E5F">
        <w:rPr>
          <w:sz w:val="28"/>
        </w:rPr>
        <w:t>естного значения.</w:t>
      </w:r>
    </w:p>
    <w:p w14:paraId="20F4FD7D" w14:textId="7BBA4F7E" w:rsidR="00BD07A4" w:rsidRPr="00AE1E5F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AE1E5F">
        <w:rPr>
          <w:sz w:val="28"/>
        </w:rPr>
        <w:t>6.3. Предоставление субсидий</w:t>
      </w:r>
      <w:r w:rsidR="00D07D4C" w:rsidRPr="00AE1E5F">
        <w:rPr>
          <w:sz w:val="28"/>
        </w:rPr>
        <w:t xml:space="preserve"> из бюджета района</w:t>
      </w:r>
      <w:r w:rsidRPr="00AE1E5F">
        <w:rPr>
          <w:sz w:val="28"/>
        </w:rPr>
        <w:t xml:space="preserve"> бюджетам поселений осуществляется при условии заключения соглашений о предоставлении субсидий </w:t>
      </w:r>
      <w:r w:rsidR="00C517B4" w:rsidRPr="00AE1E5F">
        <w:rPr>
          <w:sz w:val="28"/>
        </w:rPr>
        <w:t>из бюджета района бюджетам поселений</w:t>
      </w:r>
      <w:r w:rsidR="00636A45" w:rsidRPr="00AE1E5F">
        <w:t xml:space="preserve"> </w:t>
      </w:r>
      <w:r w:rsidRPr="00AE1E5F">
        <w:rPr>
          <w:sz w:val="28"/>
        </w:rPr>
        <w:t>между администрацией района и администрациями поселений</w:t>
      </w:r>
      <w:r w:rsidR="005A4579" w:rsidRPr="00AE1E5F">
        <w:rPr>
          <w:sz w:val="28"/>
        </w:rPr>
        <w:t>,</w:t>
      </w:r>
      <w:r w:rsidR="005A4579" w:rsidRPr="00AE1E5F">
        <w:t xml:space="preserve"> </w:t>
      </w:r>
      <w:r w:rsidR="005A4579" w:rsidRPr="00AE1E5F">
        <w:rPr>
          <w:sz w:val="28"/>
        </w:rPr>
        <w:t>в соответствии с типовой формой, утвержд</w:t>
      </w:r>
      <w:r w:rsidR="00B42F3F" w:rsidRPr="00AE1E5F">
        <w:rPr>
          <w:sz w:val="28"/>
        </w:rPr>
        <w:t>енной</w:t>
      </w:r>
      <w:r w:rsidR="005A4579" w:rsidRPr="00AE1E5F">
        <w:rPr>
          <w:sz w:val="28"/>
        </w:rPr>
        <w:t xml:space="preserve"> приказом департамента финансов администрации района</w:t>
      </w:r>
      <w:r w:rsidRPr="00AE1E5F">
        <w:rPr>
          <w:sz w:val="28"/>
        </w:rPr>
        <w:t xml:space="preserve"> (далее - </w:t>
      </w:r>
      <w:r w:rsidR="00B42F3F" w:rsidRPr="00AE1E5F">
        <w:rPr>
          <w:sz w:val="28"/>
        </w:rPr>
        <w:t>с</w:t>
      </w:r>
      <w:r w:rsidRPr="00AE1E5F">
        <w:rPr>
          <w:sz w:val="28"/>
        </w:rPr>
        <w:t>оглашения).</w:t>
      </w:r>
    </w:p>
    <w:p w14:paraId="71AD576F" w14:textId="2F1282C3" w:rsidR="00BD07A4" w:rsidRPr="00AE1E5F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AE1E5F">
        <w:rPr>
          <w:sz w:val="28"/>
        </w:rPr>
        <w:t xml:space="preserve">6.4. Цели и условия предоставления субсидий из бюджета района </w:t>
      </w:r>
      <w:r w:rsidR="00926CDD" w:rsidRPr="00AE1E5F">
        <w:rPr>
          <w:sz w:val="28"/>
        </w:rPr>
        <w:t xml:space="preserve">бюджетам поселений </w:t>
      </w:r>
      <w:r w:rsidRPr="00AE1E5F">
        <w:rPr>
          <w:sz w:val="28"/>
        </w:rPr>
        <w:t xml:space="preserve">устанавливаются </w:t>
      </w:r>
      <w:r w:rsidR="00580B51" w:rsidRPr="00AE1E5F">
        <w:rPr>
          <w:sz w:val="28"/>
        </w:rPr>
        <w:t>с</w:t>
      </w:r>
      <w:r w:rsidRPr="00AE1E5F">
        <w:rPr>
          <w:sz w:val="28"/>
        </w:rPr>
        <w:t>оглашениями, заключаемыми в порядке, установленном решением Думы района.</w:t>
      </w:r>
    </w:p>
    <w:p w14:paraId="220031EA" w14:textId="7FDF5FED" w:rsidR="00BD07A4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6</w:t>
      </w:r>
      <w:r w:rsidRPr="003C7860">
        <w:rPr>
          <w:sz w:val="28"/>
        </w:rPr>
        <w:t xml:space="preserve">.5. Распределение субсидий из бюджета района </w:t>
      </w:r>
      <w:r w:rsidR="00926CDD" w:rsidRPr="00926CDD">
        <w:rPr>
          <w:sz w:val="28"/>
        </w:rPr>
        <w:t xml:space="preserve">бюджетам поселений </w:t>
      </w:r>
      <w:r w:rsidR="00580B51" w:rsidRPr="00AE1E5F">
        <w:rPr>
          <w:sz w:val="28"/>
        </w:rPr>
        <w:t xml:space="preserve">между поселениями </w:t>
      </w:r>
      <w:r w:rsidRPr="00AE1E5F">
        <w:rPr>
          <w:sz w:val="28"/>
        </w:rPr>
        <w:t>утверждается решением о бюджете района на очередной финансовый год и плановый период.</w:t>
      </w:r>
    </w:p>
    <w:p w14:paraId="13A230A1" w14:textId="4DD796CB" w:rsidR="00FA5C2E" w:rsidRPr="003C7860" w:rsidRDefault="00FA5C2E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C52C65">
        <w:rPr>
          <w:sz w:val="28"/>
        </w:rPr>
        <w:t xml:space="preserve">6.6. </w:t>
      </w:r>
      <w:r w:rsidR="00C52C65">
        <w:rPr>
          <w:sz w:val="28"/>
        </w:rPr>
        <w:t>Основанием для перераспределения объемов субсидий между поселениями района без внесения изменений в решение о бюджете района на очередной финансовый год и плановый период является муниципальная программа района.</w:t>
      </w:r>
    </w:p>
    <w:p w14:paraId="7C87A9C2" w14:textId="0EF58716" w:rsidR="00BD07A4" w:rsidRPr="003C7860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6</w:t>
      </w:r>
      <w:r w:rsidR="002939A9">
        <w:rPr>
          <w:sz w:val="28"/>
        </w:rPr>
        <w:t>.7</w:t>
      </w:r>
      <w:r w:rsidRPr="003C7860">
        <w:rPr>
          <w:sz w:val="28"/>
        </w:rPr>
        <w:t>. Перечисление субсидий из бюджета района в бюджеты поселений</w:t>
      </w:r>
      <w:r w:rsidR="00A96E2E">
        <w:rPr>
          <w:sz w:val="28"/>
        </w:rPr>
        <w:t xml:space="preserve"> осуществляется в соответствии со сводной бюджетной росписью</w:t>
      </w:r>
      <w:r w:rsidR="00BB0AED">
        <w:rPr>
          <w:sz w:val="28"/>
        </w:rPr>
        <w:t xml:space="preserve"> и заключенными соглашениями</w:t>
      </w:r>
      <w:r w:rsidRPr="003C7860">
        <w:rPr>
          <w:sz w:val="28"/>
        </w:rPr>
        <w:t>:</w:t>
      </w:r>
    </w:p>
    <w:p w14:paraId="7B8869D0" w14:textId="28E2D676" w:rsidR="00BD07A4" w:rsidRPr="00881538" w:rsidRDefault="00BD07A4" w:rsidP="00BD07A4">
      <w:pPr>
        <w:pStyle w:val="a4"/>
        <w:tabs>
          <w:tab w:val="num" w:pos="1146"/>
        </w:tabs>
        <w:ind w:firstLine="709"/>
        <w:rPr>
          <w:sz w:val="28"/>
        </w:rPr>
      </w:pPr>
      <w:r w:rsidRPr="00881538">
        <w:rPr>
          <w:sz w:val="28"/>
        </w:rPr>
        <w:t xml:space="preserve">за счет средств </w:t>
      </w:r>
      <w:r w:rsidR="0090751D" w:rsidRPr="00881538">
        <w:rPr>
          <w:sz w:val="28"/>
        </w:rPr>
        <w:t xml:space="preserve">субсидии бюджету района из </w:t>
      </w:r>
      <w:r w:rsidRPr="00881538">
        <w:rPr>
          <w:sz w:val="28"/>
        </w:rPr>
        <w:t xml:space="preserve">бюджета Ханты-Мансийского автономного округа - Югры </w:t>
      </w:r>
      <w:r w:rsidR="00881538" w:rsidRPr="00881538">
        <w:rPr>
          <w:sz w:val="28"/>
        </w:rPr>
        <w:t xml:space="preserve">- </w:t>
      </w:r>
      <w:r w:rsidR="00CD388C" w:rsidRPr="00881538">
        <w:rPr>
          <w:sz w:val="28"/>
        </w:rPr>
        <w:t xml:space="preserve">в течение </w:t>
      </w:r>
      <w:r w:rsidR="00881538" w:rsidRPr="00881538">
        <w:rPr>
          <w:sz w:val="28"/>
        </w:rPr>
        <w:t>10</w:t>
      </w:r>
      <w:r w:rsidR="00CD388C" w:rsidRPr="00881538">
        <w:rPr>
          <w:sz w:val="28"/>
        </w:rPr>
        <w:t xml:space="preserve"> рабочих дней </w:t>
      </w:r>
      <w:r w:rsidRPr="00881538">
        <w:rPr>
          <w:sz w:val="28"/>
        </w:rPr>
        <w:t xml:space="preserve">после поступления средств из бюджета Ханты-Мансийского автономного округа </w:t>
      </w:r>
      <w:r w:rsidR="00EB0E05" w:rsidRPr="00881538">
        <w:rPr>
          <w:sz w:val="28"/>
        </w:rPr>
        <w:t>–</w:t>
      </w:r>
      <w:r w:rsidRPr="00881538">
        <w:rPr>
          <w:sz w:val="28"/>
        </w:rPr>
        <w:t xml:space="preserve"> Югры;</w:t>
      </w:r>
    </w:p>
    <w:p w14:paraId="6A5E95A6" w14:textId="1C52A33D" w:rsidR="00EB0E05" w:rsidRPr="00881538" w:rsidRDefault="00BD07A4" w:rsidP="00B07551">
      <w:pPr>
        <w:pStyle w:val="a4"/>
        <w:ind w:firstLine="708"/>
        <w:rPr>
          <w:sz w:val="28"/>
          <w:szCs w:val="28"/>
        </w:rPr>
      </w:pPr>
      <w:r w:rsidRPr="00881538">
        <w:rPr>
          <w:sz w:val="28"/>
        </w:rPr>
        <w:t xml:space="preserve">за счет средств бюджета района </w:t>
      </w:r>
      <w:r w:rsidR="005F184D" w:rsidRPr="00881538">
        <w:rPr>
          <w:sz w:val="28"/>
          <w:szCs w:val="28"/>
        </w:rPr>
        <w:t xml:space="preserve">не позднее </w:t>
      </w:r>
      <w:r w:rsidR="00881538" w:rsidRPr="00881538">
        <w:rPr>
          <w:sz w:val="28"/>
          <w:szCs w:val="28"/>
        </w:rPr>
        <w:t>10</w:t>
      </w:r>
      <w:r w:rsidR="00CD388C" w:rsidRPr="00881538">
        <w:rPr>
          <w:sz w:val="28"/>
          <w:szCs w:val="28"/>
        </w:rPr>
        <w:t xml:space="preserve"> рабочих дней после положительного результата санкционирования поступивших от </w:t>
      </w:r>
      <w:r w:rsidR="009B47A9" w:rsidRPr="00881538">
        <w:rPr>
          <w:sz w:val="28"/>
          <w:szCs w:val="28"/>
        </w:rPr>
        <w:t xml:space="preserve">получателей бюджетных средств </w:t>
      </w:r>
      <w:r w:rsidR="00CD388C" w:rsidRPr="00881538">
        <w:rPr>
          <w:sz w:val="28"/>
          <w:szCs w:val="28"/>
        </w:rPr>
        <w:t>поселени</w:t>
      </w:r>
      <w:r w:rsidR="00881538">
        <w:rPr>
          <w:sz w:val="28"/>
          <w:szCs w:val="28"/>
        </w:rPr>
        <w:t>я</w:t>
      </w:r>
      <w:r w:rsidR="00CD388C" w:rsidRPr="00881538">
        <w:rPr>
          <w:sz w:val="28"/>
          <w:szCs w:val="28"/>
        </w:rPr>
        <w:t xml:space="preserve"> документов, подтверждающих принятые денежные и бюджетные обязательства</w:t>
      </w:r>
      <w:r w:rsidR="00EB0E05" w:rsidRPr="00881538">
        <w:rPr>
          <w:sz w:val="28"/>
          <w:szCs w:val="28"/>
        </w:rPr>
        <w:t>.</w:t>
      </w:r>
      <w:r w:rsidR="00CD388C" w:rsidRPr="00881538">
        <w:rPr>
          <w:sz w:val="28"/>
          <w:szCs w:val="28"/>
        </w:rPr>
        <w:t xml:space="preserve"> </w:t>
      </w:r>
    </w:p>
    <w:p w14:paraId="144B348A" w14:textId="7C594AE3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242B4024" w14:textId="77777777" w:rsidR="00C25EA5" w:rsidRPr="00BD07A4" w:rsidRDefault="00C25EA5" w:rsidP="00BD07A4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BD07A4">
        <w:rPr>
          <w:b/>
          <w:sz w:val="28"/>
        </w:rPr>
        <w:t>VII.</w:t>
      </w:r>
      <w:r w:rsidRPr="00BD07A4">
        <w:rPr>
          <w:b/>
          <w:sz w:val="28"/>
        </w:rPr>
        <w:tab/>
        <w:t>Порядок предоставления иных межбюджетных трансфертов из бюджета района бюджетам поселений</w:t>
      </w:r>
    </w:p>
    <w:p w14:paraId="2A486CC9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37822E57" w14:textId="70D7427A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7.1.</w:t>
      </w:r>
      <w:r w:rsidRPr="00C25EA5">
        <w:rPr>
          <w:sz w:val="28"/>
        </w:rPr>
        <w:tab/>
      </w:r>
      <w:r w:rsidR="00A12A7E">
        <w:rPr>
          <w:sz w:val="28"/>
        </w:rPr>
        <w:t xml:space="preserve"> </w:t>
      </w:r>
      <w:r w:rsidRPr="00C25EA5">
        <w:rPr>
          <w:sz w:val="28"/>
        </w:rPr>
        <w:t xml:space="preserve">Иные межбюджетные трансферты </w:t>
      </w:r>
      <w:r w:rsidR="00664647" w:rsidRPr="00664647">
        <w:rPr>
          <w:sz w:val="28"/>
        </w:rPr>
        <w:t xml:space="preserve">из бюджета района </w:t>
      </w:r>
      <w:r w:rsidRPr="00C25EA5">
        <w:rPr>
          <w:sz w:val="28"/>
        </w:rPr>
        <w:t xml:space="preserve">бюджетам поселений </w:t>
      </w:r>
      <w:r w:rsidR="0008781D">
        <w:rPr>
          <w:sz w:val="28"/>
        </w:rPr>
        <w:t>могут предоставляться</w:t>
      </w:r>
      <w:r w:rsidR="00664647" w:rsidRPr="00664647">
        <w:rPr>
          <w:sz w:val="28"/>
        </w:rPr>
        <w:t xml:space="preserve"> </w:t>
      </w:r>
      <w:r w:rsidRPr="00C25EA5">
        <w:rPr>
          <w:sz w:val="28"/>
        </w:rPr>
        <w:t>в случаях:</w:t>
      </w:r>
    </w:p>
    <w:p w14:paraId="183898D9" w14:textId="77777777" w:rsidR="00C25EA5" w:rsidRPr="00C25EA5" w:rsidRDefault="00C25EA5" w:rsidP="00B80137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на поддержку мер по обеспечению сбалансированности бюджетов</w:t>
      </w:r>
      <w:r w:rsidR="00B80137">
        <w:rPr>
          <w:sz w:val="28"/>
        </w:rPr>
        <w:t xml:space="preserve"> поселений</w:t>
      </w:r>
      <w:r w:rsidRPr="00C25EA5">
        <w:rPr>
          <w:sz w:val="28"/>
        </w:rPr>
        <w:t xml:space="preserve">; </w:t>
      </w:r>
    </w:p>
    <w:p w14:paraId="4E4C7D1F" w14:textId="77777777" w:rsid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для содействия достижению и (или) для поощрения достижения наилучших значений показателей качества организации и осуществления бюджетного процесса в поселениях;</w:t>
      </w:r>
    </w:p>
    <w:p w14:paraId="59FFDB98" w14:textId="14ADEFF2" w:rsidR="00AE1E5F" w:rsidRPr="00C25EA5" w:rsidRDefault="0004180E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 xml:space="preserve">для </w:t>
      </w:r>
      <w:r w:rsidR="00BA4CCC">
        <w:rPr>
          <w:sz w:val="28"/>
        </w:rPr>
        <w:t>оказания содействия органам местного самоуправления поселений по решению вопросов местного значения в рамках муниципальных программ района;</w:t>
      </w:r>
    </w:p>
    <w:p w14:paraId="6768E241" w14:textId="47983873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gramStart"/>
      <w:r w:rsidRPr="00C25EA5">
        <w:rPr>
          <w:sz w:val="28"/>
        </w:rPr>
        <w:t>принятия  решений</w:t>
      </w:r>
      <w:proofErr w:type="gramEnd"/>
      <w:r w:rsidRPr="00C25EA5">
        <w:rPr>
          <w:sz w:val="28"/>
        </w:rPr>
        <w:t xml:space="preserve">  органами  власти   другого   уровня,   в   том   числе на исполнение мероприятий в рамках государственных программ Ханты- Мансийского автономного округа - Югры;</w:t>
      </w:r>
    </w:p>
    <w:p w14:paraId="3DBCC934" w14:textId="1895F70F" w:rsidR="00C25EA5" w:rsidRPr="009A759B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 xml:space="preserve">для </w:t>
      </w:r>
      <w:r w:rsidR="00C274CB">
        <w:rPr>
          <w:sz w:val="28"/>
        </w:rPr>
        <w:t xml:space="preserve">финансового </w:t>
      </w:r>
      <w:r w:rsidRPr="00C25EA5">
        <w:rPr>
          <w:sz w:val="28"/>
        </w:rPr>
        <w:t xml:space="preserve">обеспечения выполнения части полномочий, переданных органами местного самоуправления района органам местного самоуправления поселений по решению вопросов местного значения в соответствии с заключенными </w:t>
      </w:r>
      <w:r w:rsidRPr="009A759B">
        <w:rPr>
          <w:sz w:val="28"/>
        </w:rPr>
        <w:t>соглашениями</w:t>
      </w:r>
      <w:r w:rsidR="007D4BDF" w:rsidRPr="009A759B">
        <w:rPr>
          <w:sz w:val="28"/>
        </w:rPr>
        <w:t xml:space="preserve"> об осуществлении передачи части полномочий</w:t>
      </w:r>
      <w:r w:rsidRPr="009A759B">
        <w:rPr>
          <w:sz w:val="28"/>
        </w:rPr>
        <w:t>;</w:t>
      </w:r>
    </w:p>
    <w:p w14:paraId="0E7FB7D2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для награждения (п</w:t>
      </w:r>
      <w:r w:rsidR="00BD07A4">
        <w:rPr>
          <w:sz w:val="28"/>
        </w:rPr>
        <w:t>оощрения</w:t>
      </w:r>
      <w:r w:rsidR="00FB1A91">
        <w:rPr>
          <w:sz w:val="28"/>
        </w:rPr>
        <w:t>, грантов</w:t>
      </w:r>
      <w:r w:rsidR="00BD07A4">
        <w:rPr>
          <w:sz w:val="28"/>
        </w:rPr>
        <w:t>) победителей конкурсов.</w:t>
      </w:r>
    </w:p>
    <w:p w14:paraId="3D9AA325" w14:textId="780845EB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7.2.</w:t>
      </w:r>
      <w:r w:rsidR="00A12A7E">
        <w:rPr>
          <w:sz w:val="28"/>
        </w:rPr>
        <w:t xml:space="preserve"> </w:t>
      </w:r>
      <w:r w:rsidR="00BD07A4">
        <w:rPr>
          <w:sz w:val="28"/>
        </w:rPr>
        <w:t>Иные межбюджетные трансферты</w:t>
      </w:r>
      <w:r w:rsidRPr="00C25EA5">
        <w:rPr>
          <w:sz w:val="28"/>
        </w:rPr>
        <w:t xml:space="preserve"> на поддержку мер по обеспечению сбалансированности бюджетов поселений </w:t>
      </w:r>
      <w:r w:rsidR="00DD0A6C">
        <w:rPr>
          <w:sz w:val="28"/>
        </w:rPr>
        <w:t xml:space="preserve">из бюджета района бюджетам поселений </w:t>
      </w:r>
      <w:r w:rsidRPr="00C25EA5">
        <w:rPr>
          <w:sz w:val="28"/>
        </w:rPr>
        <w:t xml:space="preserve">предоставляются </w:t>
      </w:r>
      <w:r w:rsidR="00434952" w:rsidRPr="00434952">
        <w:rPr>
          <w:sz w:val="28"/>
        </w:rPr>
        <w:t xml:space="preserve">при недостатке средств между суммарными оценками объективно сложившихся расходных потребностей и доходных возможностей поселений </w:t>
      </w:r>
      <w:r w:rsidRPr="00C25EA5">
        <w:rPr>
          <w:sz w:val="28"/>
        </w:rPr>
        <w:t>с целью финансового обеспечения расходных обязательств поселений:</w:t>
      </w:r>
    </w:p>
    <w:p w14:paraId="70718A5F" w14:textId="098292AD" w:rsidR="00C25EA5" w:rsidRPr="009A759B" w:rsidRDefault="00434952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9A759B">
        <w:rPr>
          <w:sz w:val="28"/>
        </w:rPr>
        <w:t>возникающих при выполнении полномочий органов местного самоуправления поселений по решению вопросов местного значения</w:t>
      </w:r>
      <w:r w:rsidR="00C25EA5" w:rsidRPr="009A759B">
        <w:rPr>
          <w:sz w:val="28"/>
        </w:rPr>
        <w:t xml:space="preserve">, исполняемых </w:t>
      </w:r>
      <w:r w:rsidR="00905927" w:rsidRPr="009A759B">
        <w:rPr>
          <w:sz w:val="28"/>
        </w:rPr>
        <w:t xml:space="preserve">поселением </w:t>
      </w:r>
      <w:r w:rsidR="00C25EA5" w:rsidRPr="009A759B">
        <w:rPr>
          <w:sz w:val="28"/>
        </w:rPr>
        <w:t>самостоятельно;</w:t>
      </w:r>
    </w:p>
    <w:p w14:paraId="4ED646BD" w14:textId="7630D00F" w:rsidR="00C25EA5" w:rsidRPr="009A759B" w:rsidRDefault="00434952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9A759B">
        <w:rPr>
          <w:sz w:val="28"/>
        </w:rPr>
        <w:t xml:space="preserve">возникающих при выполнении полномочий органов местного самоуправления поселений по решению вопросов местного </w:t>
      </w:r>
      <w:proofErr w:type="gramStart"/>
      <w:r w:rsidRPr="009A759B">
        <w:rPr>
          <w:sz w:val="28"/>
        </w:rPr>
        <w:t>значения</w:t>
      </w:r>
      <w:r w:rsidR="00C25EA5" w:rsidRPr="009A759B">
        <w:rPr>
          <w:sz w:val="28"/>
        </w:rPr>
        <w:t>,</w:t>
      </w:r>
      <w:r w:rsidR="00C25EA5" w:rsidRPr="00C25EA5">
        <w:rPr>
          <w:sz w:val="28"/>
        </w:rPr>
        <w:t xml:space="preserve">  передаваемых</w:t>
      </w:r>
      <w:proofErr w:type="gramEnd"/>
      <w:r w:rsidR="00C25EA5" w:rsidRPr="00C25EA5">
        <w:rPr>
          <w:sz w:val="28"/>
        </w:rPr>
        <w:t xml:space="preserve"> району в соответствии с </w:t>
      </w:r>
      <w:r w:rsidR="00C25EA5" w:rsidRPr="009A759B">
        <w:rPr>
          <w:sz w:val="28"/>
        </w:rPr>
        <w:t>соглашениями</w:t>
      </w:r>
      <w:r w:rsidR="008F1F11" w:rsidRPr="009A759B">
        <w:rPr>
          <w:sz w:val="28"/>
        </w:rPr>
        <w:t xml:space="preserve"> об осуществлении передачи части полномочий</w:t>
      </w:r>
      <w:r w:rsidR="00C25EA5" w:rsidRPr="009A759B">
        <w:rPr>
          <w:sz w:val="28"/>
        </w:rPr>
        <w:t>.</w:t>
      </w:r>
    </w:p>
    <w:p w14:paraId="0D648D9D" w14:textId="3FEB342F" w:rsidR="00C25EA5" w:rsidRPr="009A759B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7.</w:t>
      </w:r>
      <w:r w:rsidR="000D3042">
        <w:rPr>
          <w:sz w:val="28"/>
        </w:rPr>
        <w:t>2</w:t>
      </w:r>
      <w:r w:rsidRPr="00C25EA5">
        <w:rPr>
          <w:sz w:val="28"/>
        </w:rPr>
        <w:t>.</w:t>
      </w:r>
      <w:r w:rsidR="000D3042">
        <w:rPr>
          <w:sz w:val="28"/>
        </w:rPr>
        <w:t>1.</w:t>
      </w:r>
      <w:r w:rsidRPr="00C25EA5">
        <w:rPr>
          <w:sz w:val="28"/>
        </w:rPr>
        <w:tab/>
        <w:t xml:space="preserve">Расчет </w:t>
      </w:r>
      <w:r w:rsidR="00B80137">
        <w:rPr>
          <w:sz w:val="28"/>
        </w:rPr>
        <w:t>иных межбюджетных трансфертов</w:t>
      </w:r>
      <w:r w:rsidRPr="00C25EA5">
        <w:rPr>
          <w:sz w:val="28"/>
        </w:rPr>
        <w:t xml:space="preserve"> на поддержку мер по обеспечению сбалансированности бюджетов поселений осуществляется в соответствии с методикой расчета и распределения </w:t>
      </w:r>
      <w:r w:rsidR="00B80137">
        <w:rPr>
          <w:sz w:val="28"/>
        </w:rPr>
        <w:t>иных межбюджетных трансфертов</w:t>
      </w:r>
      <w:r w:rsidRPr="00C25EA5">
        <w:rPr>
          <w:sz w:val="28"/>
        </w:rPr>
        <w:t xml:space="preserve"> </w:t>
      </w:r>
      <w:r w:rsidRPr="009A759B">
        <w:rPr>
          <w:sz w:val="28"/>
        </w:rPr>
        <w:t xml:space="preserve">на </w:t>
      </w:r>
      <w:r w:rsidR="00905927" w:rsidRPr="009A759B">
        <w:rPr>
          <w:sz w:val="28"/>
        </w:rPr>
        <w:t xml:space="preserve">поддержку мер по </w:t>
      </w:r>
      <w:r w:rsidRPr="009A759B">
        <w:rPr>
          <w:sz w:val="28"/>
        </w:rPr>
        <w:t>обеспечени</w:t>
      </w:r>
      <w:r w:rsidR="00905927" w:rsidRPr="009A759B">
        <w:rPr>
          <w:sz w:val="28"/>
        </w:rPr>
        <w:t>ю</w:t>
      </w:r>
      <w:r w:rsidRPr="009A759B">
        <w:rPr>
          <w:sz w:val="28"/>
        </w:rPr>
        <w:t xml:space="preserve"> сбалансированности бюджетов городских, сельских поселений Нижневартовского района согласно приложению к настоящим Правилам.</w:t>
      </w:r>
    </w:p>
    <w:p w14:paraId="6599886A" w14:textId="19B62B65" w:rsid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9A759B">
        <w:rPr>
          <w:sz w:val="28"/>
        </w:rPr>
        <w:t>7.2</w:t>
      </w:r>
      <w:r w:rsidR="00C25EA5" w:rsidRPr="009A759B">
        <w:rPr>
          <w:sz w:val="28"/>
        </w:rPr>
        <w:t>.</w:t>
      </w:r>
      <w:r w:rsidRPr="009A759B">
        <w:rPr>
          <w:sz w:val="28"/>
        </w:rPr>
        <w:t>2.</w:t>
      </w:r>
      <w:r w:rsidR="00C25EA5" w:rsidRPr="009A759B">
        <w:rPr>
          <w:sz w:val="28"/>
        </w:rPr>
        <w:tab/>
        <w:t xml:space="preserve">Объем и распределение </w:t>
      </w:r>
      <w:r w:rsidR="00B80137" w:rsidRPr="009A759B">
        <w:rPr>
          <w:sz w:val="28"/>
        </w:rPr>
        <w:t>иных межбюджетных трансфертов</w:t>
      </w:r>
      <w:r w:rsidR="00C25EA5" w:rsidRPr="009A759B">
        <w:rPr>
          <w:sz w:val="28"/>
        </w:rPr>
        <w:t xml:space="preserve"> на </w:t>
      </w:r>
      <w:r w:rsidR="00B80137" w:rsidRPr="009A759B">
        <w:rPr>
          <w:sz w:val="28"/>
        </w:rPr>
        <w:t>поддержку мер по обеспечению</w:t>
      </w:r>
      <w:r w:rsidR="00C25EA5" w:rsidRPr="009A759B">
        <w:rPr>
          <w:sz w:val="28"/>
        </w:rPr>
        <w:t xml:space="preserve"> сбалансированности бюджетов поселений</w:t>
      </w:r>
      <w:r w:rsidR="001D4810" w:rsidRPr="009A759B">
        <w:rPr>
          <w:sz w:val="28"/>
        </w:rPr>
        <w:t xml:space="preserve"> из бюджета района бюджетам поселений между поселениями</w:t>
      </w:r>
      <w:r w:rsidR="00C25EA5" w:rsidRPr="009A759B">
        <w:rPr>
          <w:sz w:val="28"/>
        </w:rPr>
        <w:t xml:space="preserve"> утверждаются решением о бюджете района на очередной финансовый год и плановый период.</w:t>
      </w:r>
    </w:p>
    <w:p w14:paraId="3CABFCA8" w14:textId="23E25E4D" w:rsidR="00396CA0" w:rsidRPr="009A759B" w:rsidRDefault="00396CA0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7.2.3. В объем и распределение иных межбюджетных трансфертов на поддержку мер по обеспечению сбалансированности в части средств, которыми обеспечиваются поселения для оплаты выполнения части  полномочий, переданных району, могут вносится изменения в  показатели сводной бюджетной росписи района, лимиты бюджетных обязательств в случае изменений в муниципальн</w:t>
      </w:r>
      <w:r w:rsidR="00250ABF">
        <w:rPr>
          <w:sz w:val="28"/>
        </w:rPr>
        <w:t>ых</w:t>
      </w:r>
      <w:r>
        <w:rPr>
          <w:sz w:val="28"/>
        </w:rPr>
        <w:t xml:space="preserve"> про</w:t>
      </w:r>
      <w:r w:rsidR="00250ABF">
        <w:rPr>
          <w:sz w:val="28"/>
        </w:rPr>
        <w:t>граммах района</w:t>
      </w:r>
      <w:r w:rsidR="00C93208">
        <w:rPr>
          <w:sz w:val="28"/>
        </w:rPr>
        <w:t xml:space="preserve">, которые включают расходы </w:t>
      </w:r>
      <w:r w:rsidR="00250ABF">
        <w:rPr>
          <w:sz w:val="28"/>
        </w:rPr>
        <w:t>по исполнению делегированных поселениями полномочий.</w:t>
      </w:r>
    </w:p>
    <w:p w14:paraId="07CF3CB2" w14:textId="5AF0C1B2" w:rsidR="001D4810" w:rsidRDefault="00396CA0" w:rsidP="001D4810">
      <w:pPr>
        <w:pStyle w:val="a4"/>
        <w:ind w:firstLine="708"/>
        <w:rPr>
          <w:sz w:val="28"/>
        </w:rPr>
      </w:pPr>
      <w:r>
        <w:rPr>
          <w:sz w:val="28"/>
        </w:rPr>
        <w:t>7.2.4</w:t>
      </w:r>
      <w:r w:rsidR="00C25EA5" w:rsidRPr="009A759B">
        <w:rPr>
          <w:sz w:val="28"/>
        </w:rPr>
        <w:t>.</w:t>
      </w:r>
      <w:r w:rsidR="00C25EA5" w:rsidRPr="009A759B">
        <w:rPr>
          <w:sz w:val="28"/>
        </w:rPr>
        <w:tab/>
        <w:t xml:space="preserve">Перечисление </w:t>
      </w:r>
      <w:r w:rsidR="00B80137" w:rsidRPr="009A759B">
        <w:rPr>
          <w:sz w:val="28"/>
        </w:rPr>
        <w:t>иных межбюджетных трансфертов</w:t>
      </w:r>
      <w:r w:rsidR="00C25EA5" w:rsidRPr="009A759B">
        <w:rPr>
          <w:sz w:val="28"/>
        </w:rPr>
        <w:t xml:space="preserve"> на </w:t>
      </w:r>
      <w:r w:rsidR="00B80137" w:rsidRPr="009A759B">
        <w:rPr>
          <w:sz w:val="28"/>
        </w:rPr>
        <w:t>поддержку мер</w:t>
      </w:r>
      <w:r w:rsidR="00B80137">
        <w:rPr>
          <w:sz w:val="28"/>
        </w:rPr>
        <w:t xml:space="preserve"> по обеспечению</w:t>
      </w:r>
      <w:r w:rsidR="00C25EA5" w:rsidRPr="00C25EA5">
        <w:rPr>
          <w:sz w:val="28"/>
        </w:rPr>
        <w:t xml:space="preserve"> сбалансированности бюджетов поселений </w:t>
      </w:r>
      <w:r w:rsidR="001D4810">
        <w:rPr>
          <w:sz w:val="28"/>
        </w:rPr>
        <w:t xml:space="preserve">из бюджета района </w:t>
      </w:r>
      <w:r w:rsidR="00C25EA5" w:rsidRPr="00C25EA5">
        <w:rPr>
          <w:sz w:val="28"/>
        </w:rPr>
        <w:t>бюджетам поселений осуществляет</w:t>
      </w:r>
      <w:r w:rsidR="001D4810">
        <w:rPr>
          <w:sz w:val="28"/>
        </w:rPr>
        <w:t>ся</w:t>
      </w:r>
      <w:r w:rsidR="00C25EA5" w:rsidRPr="00C25EA5">
        <w:rPr>
          <w:sz w:val="28"/>
        </w:rPr>
        <w:t xml:space="preserve"> департамент</w:t>
      </w:r>
      <w:r w:rsidR="001D4810">
        <w:rPr>
          <w:sz w:val="28"/>
        </w:rPr>
        <w:t>ом</w:t>
      </w:r>
      <w:r w:rsidR="00C25EA5" w:rsidRPr="00C25EA5">
        <w:rPr>
          <w:sz w:val="28"/>
        </w:rPr>
        <w:t xml:space="preserve"> финансов администрации района в </w:t>
      </w:r>
      <w:r w:rsidR="00816AA1">
        <w:rPr>
          <w:sz w:val="28"/>
        </w:rPr>
        <w:t>соответствии со сводной бюджетной росписью</w:t>
      </w:r>
      <w:r w:rsidR="001D4810">
        <w:rPr>
          <w:sz w:val="28"/>
        </w:rPr>
        <w:t>:</w:t>
      </w:r>
    </w:p>
    <w:p w14:paraId="62FC13AB" w14:textId="5DD27344" w:rsidR="00786294" w:rsidRPr="00881538" w:rsidRDefault="001D4810" w:rsidP="001D4810">
      <w:pPr>
        <w:pStyle w:val="a4"/>
        <w:ind w:firstLine="708"/>
        <w:rPr>
          <w:sz w:val="28"/>
        </w:rPr>
      </w:pPr>
      <w:r w:rsidRPr="00881538">
        <w:rPr>
          <w:sz w:val="28"/>
        </w:rPr>
        <w:t>для финансового обеспечения вопросов местного значения поселений, исполняемых поселением самостоятельно</w:t>
      </w:r>
      <w:r w:rsidR="00816AA1" w:rsidRPr="00881538">
        <w:rPr>
          <w:sz w:val="28"/>
        </w:rPr>
        <w:t xml:space="preserve"> -</w:t>
      </w:r>
      <w:r w:rsidR="00786294" w:rsidRPr="00881538">
        <w:rPr>
          <w:sz w:val="28"/>
        </w:rPr>
        <w:t xml:space="preserve"> </w:t>
      </w:r>
      <w:r w:rsidR="00E04155" w:rsidRPr="00881538">
        <w:rPr>
          <w:sz w:val="28"/>
        </w:rPr>
        <w:t xml:space="preserve">ежемесячно </w:t>
      </w:r>
      <w:r w:rsidR="00881538" w:rsidRPr="00881538">
        <w:rPr>
          <w:sz w:val="28"/>
        </w:rPr>
        <w:t>не позднее первых 10 рабочих дней месяца</w:t>
      </w:r>
      <w:r w:rsidR="00786294" w:rsidRPr="00881538">
        <w:rPr>
          <w:sz w:val="28"/>
        </w:rPr>
        <w:t>;</w:t>
      </w:r>
    </w:p>
    <w:p w14:paraId="4E13362E" w14:textId="6D9CE5EC" w:rsidR="00C25EA5" w:rsidRPr="00881538" w:rsidRDefault="00786294" w:rsidP="001D4810">
      <w:pPr>
        <w:pStyle w:val="a4"/>
        <w:ind w:firstLine="708"/>
        <w:rPr>
          <w:sz w:val="28"/>
          <w:szCs w:val="28"/>
        </w:rPr>
      </w:pPr>
      <w:r w:rsidRPr="00881538">
        <w:rPr>
          <w:sz w:val="28"/>
        </w:rPr>
        <w:t xml:space="preserve">для финансового обеспечения вопросов местного значения </w:t>
      </w:r>
      <w:proofErr w:type="gramStart"/>
      <w:r w:rsidRPr="00881538">
        <w:rPr>
          <w:sz w:val="28"/>
        </w:rPr>
        <w:t>поселений,  передаваемых</w:t>
      </w:r>
      <w:proofErr w:type="gramEnd"/>
      <w:r w:rsidRPr="00881538">
        <w:rPr>
          <w:sz w:val="28"/>
        </w:rPr>
        <w:t xml:space="preserve"> району в соответствии с </w:t>
      </w:r>
      <w:r w:rsidR="00881538">
        <w:rPr>
          <w:sz w:val="28"/>
        </w:rPr>
        <w:t xml:space="preserve">заключенными </w:t>
      </w:r>
      <w:r w:rsidRPr="00881538">
        <w:rPr>
          <w:sz w:val="28"/>
        </w:rPr>
        <w:t>соглашениями</w:t>
      </w:r>
      <w:r w:rsidR="00816AA1" w:rsidRPr="00881538">
        <w:rPr>
          <w:sz w:val="28"/>
        </w:rPr>
        <w:t xml:space="preserve"> </w:t>
      </w:r>
      <w:r w:rsidR="008F1F11" w:rsidRPr="00881538">
        <w:rPr>
          <w:sz w:val="28"/>
        </w:rPr>
        <w:t>об осуществлении передачи части полномочий</w:t>
      </w:r>
      <w:r w:rsidR="008F1F11" w:rsidRPr="00881538">
        <w:rPr>
          <w:color w:val="E36C0A" w:themeColor="accent6" w:themeShade="BF"/>
          <w:sz w:val="28"/>
        </w:rPr>
        <w:t xml:space="preserve"> </w:t>
      </w:r>
      <w:r w:rsidR="00816AA1" w:rsidRPr="00881538">
        <w:rPr>
          <w:sz w:val="28"/>
        </w:rPr>
        <w:t>-</w:t>
      </w:r>
      <w:r w:rsidRPr="00881538">
        <w:rPr>
          <w:sz w:val="28"/>
        </w:rPr>
        <w:t xml:space="preserve"> </w:t>
      </w:r>
      <w:r w:rsidR="00E04155" w:rsidRPr="00881538">
        <w:rPr>
          <w:sz w:val="28"/>
        </w:rPr>
        <w:t>ежеквартально не позднее чем за 3 рабочих дня до окончания последнего месяца квартала.</w:t>
      </w:r>
    </w:p>
    <w:p w14:paraId="52125D39" w14:textId="480D5F87" w:rsidR="00C25EA5" w:rsidRPr="00C25EA5" w:rsidRDefault="000D3042" w:rsidP="00B80137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7.3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</w:r>
      <w:r w:rsidR="00E637D9">
        <w:rPr>
          <w:sz w:val="28"/>
        </w:rPr>
        <w:t xml:space="preserve"> </w:t>
      </w:r>
      <w:r w:rsidR="00B80137">
        <w:rPr>
          <w:sz w:val="28"/>
        </w:rPr>
        <w:t xml:space="preserve">Иные межбюджетные </w:t>
      </w:r>
      <w:r w:rsidR="00B80137" w:rsidRPr="000D3042">
        <w:rPr>
          <w:sz w:val="28"/>
        </w:rPr>
        <w:t>трансферты</w:t>
      </w:r>
      <w:r w:rsidR="00C25EA5" w:rsidRPr="000D3042">
        <w:rPr>
          <w:sz w:val="28"/>
        </w:rPr>
        <w:t xml:space="preserve"> (гранты) </w:t>
      </w:r>
      <w:r w:rsidR="00C25EA5" w:rsidRPr="00C25EA5">
        <w:rPr>
          <w:sz w:val="28"/>
        </w:rPr>
        <w:t xml:space="preserve">для содействия достижению и (или) поощрения достижения    наилучших    значений     показателей     качества     организации и   осуществления   бюджетного   процесса   в   поселениях   предоставляются из </w:t>
      </w:r>
      <w:proofErr w:type="gramStart"/>
      <w:r w:rsidR="00C25EA5" w:rsidRPr="00C25EA5">
        <w:rPr>
          <w:sz w:val="28"/>
        </w:rPr>
        <w:t>бюджета  района</w:t>
      </w:r>
      <w:proofErr w:type="gramEnd"/>
      <w:r w:rsidR="00C25EA5" w:rsidRPr="00C25EA5">
        <w:rPr>
          <w:sz w:val="28"/>
        </w:rPr>
        <w:t xml:space="preserve">  бюджетам  поселений  в  целях  формирования  стимулов  к повышению качества  организации  и  осуществления  бюджетного  процесса в поселениях. </w:t>
      </w:r>
    </w:p>
    <w:p w14:paraId="258F3DBC" w14:textId="77777777" w:rsidR="00C25EA5" w:rsidRP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7.3</w:t>
      </w:r>
      <w:r w:rsidR="00C25EA5" w:rsidRPr="00C25EA5">
        <w:rPr>
          <w:sz w:val="28"/>
        </w:rPr>
        <w:t>.</w:t>
      </w:r>
      <w:r>
        <w:rPr>
          <w:sz w:val="28"/>
        </w:rPr>
        <w:t>1.</w:t>
      </w:r>
      <w:r w:rsidR="00C25EA5" w:rsidRPr="00C25EA5">
        <w:rPr>
          <w:sz w:val="28"/>
        </w:rPr>
        <w:tab/>
        <w:t xml:space="preserve">Объем </w:t>
      </w:r>
      <w:r>
        <w:rPr>
          <w:sz w:val="28"/>
        </w:rPr>
        <w:t xml:space="preserve">иных межбюджетных </w:t>
      </w:r>
      <w:proofErr w:type="spellStart"/>
      <w:r>
        <w:rPr>
          <w:sz w:val="28"/>
        </w:rPr>
        <w:t>трасфертов</w:t>
      </w:r>
      <w:proofErr w:type="spellEnd"/>
      <w:r>
        <w:rPr>
          <w:sz w:val="28"/>
        </w:rPr>
        <w:t xml:space="preserve"> (грантов)</w:t>
      </w:r>
      <w:r w:rsidR="00C25EA5" w:rsidRPr="00C25EA5">
        <w:rPr>
          <w:sz w:val="28"/>
        </w:rPr>
        <w:t xml:space="preserve"> </w:t>
      </w:r>
      <w:r w:rsidRPr="000D3042">
        <w:rPr>
          <w:sz w:val="28"/>
        </w:rPr>
        <w:t xml:space="preserve">для содействия достижению и (или) поощрения достижения    наилучших    значений     показателей     качества     организации и   осуществления   бюджетного   процесса   в   поселениях   </w:t>
      </w:r>
      <w:r w:rsidR="00C25EA5" w:rsidRPr="00C25EA5">
        <w:rPr>
          <w:sz w:val="28"/>
        </w:rPr>
        <w:t>утверждается решением о бюджете района на очередной финансовый год и плановый период.</w:t>
      </w:r>
    </w:p>
    <w:p w14:paraId="0340099A" w14:textId="4903D52A" w:rsidR="00C25EA5" w:rsidRP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7.3.2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  <w:t xml:space="preserve">Расчет размеров </w:t>
      </w:r>
      <w:r w:rsidRPr="000D3042">
        <w:rPr>
          <w:sz w:val="28"/>
        </w:rPr>
        <w:t xml:space="preserve">иных межбюджетных </w:t>
      </w:r>
      <w:proofErr w:type="spellStart"/>
      <w:r w:rsidRPr="000D3042">
        <w:rPr>
          <w:sz w:val="28"/>
        </w:rPr>
        <w:t>трасфертов</w:t>
      </w:r>
      <w:proofErr w:type="spellEnd"/>
      <w:r w:rsidRPr="000D3042">
        <w:rPr>
          <w:sz w:val="28"/>
        </w:rPr>
        <w:t xml:space="preserve"> (грантов) для содействия достижению и (или) поощрения достижения    наилучших    значений     показателей     качества     организации и   осуществления   бюджетног</w:t>
      </w:r>
      <w:r>
        <w:rPr>
          <w:sz w:val="28"/>
        </w:rPr>
        <w:t>о   процесса   в   поселениях</w:t>
      </w:r>
      <w:r w:rsidR="00C25EA5" w:rsidRPr="00C25EA5">
        <w:rPr>
          <w:sz w:val="28"/>
        </w:rPr>
        <w:t xml:space="preserve">, осуществляется в соответствии с Порядком проведения мониторинга и оценки качества организации бюджетного процесса органами местного самоуправления городских и сельских поселений района, </w:t>
      </w:r>
      <w:r w:rsidR="00667503">
        <w:rPr>
          <w:sz w:val="28"/>
        </w:rPr>
        <w:t>утвержденным</w:t>
      </w:r>
      <w:r w:rsidR="00C25EA5" w:rsidRPr="00C25EA5">
        <w:rPr>
          <w:sz w:val="28"/>
        </w:rPr>
        <w:t xml:space="preserve"> администрацией района.</w:t>
      </w:r>
    </w:p>
    <w:p w14:paraId="4ABD042E" w14:textId="47395A8F" w:rsid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7.3.3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  <w:t xml:space="preserve">Перечисление бюджетам поселений района </w:t>
      </w:r>
      <w:r w:rsidR="00BE0B26" w:rsidRPr="00BE0B26">
        <w:rPr>
          <w:sz w:val="28"/>
        </w:rPr>
        <w:t xml:space="preserve">иных межбюджетных </w:t>
      </w:r>
      <w:proofErr w:type="spellStart"/>
      <w:r w:rsidR="00BE0B26" w:rsidRPr="00BE0B26">
        <w:rPr>
          <w:sz w:val="28"/>
        </w:rPr>
        <w:t>трасфертов</w:t>
      </w:r>
      <w:proofErr w:type="spellEnd"/>
      <w:r w:rsidR="00BE0B26" w:rsidRPr="00BE0B26">
        <w:rPr>
          <w:sz w:val="28"/>
        </w:rPr>
        <w:t xml:space="preserve"> (грантов) для содействия достижению и (или) поощрения достижения    наилучших    значений     показателей     качества     организации и   осуществления   бюджетного   процесса   в   поселениях</w:t>
      </w:r>
      <w:r w:rsidR="00C25EA5" w:rsidRPr="00C25EA5">
        <w:rPr>
          <w:sz w:val="28"/>
        </w:rPr>
        <w:t xml:space="preserve"> осуществляется департаментом финансов администрации района </w:t>
      </w:r>
      <w:r w:rsidR="00667503">
        <w:rPr>
          <w:sz w:val="28"/>
        </w:rPr>
        <w:t>в соответствии со сводной бюджетной росписью</w:t>
      </w:r>
      <w:r w:rsidR="00C25EA5" w:rsidRPr="00C25EA5">
        <w:rPr>
          <w:sz w:val="28"/>
        </w:rPr>
        <w:t xml:space="preserve"> </w:t>
      </w:r>
      <w:r w:rsidR="00CD388C" w:rsidRPr="00881538">
        <w:rPr>
          <w:sz w:val="28"/>
        </w:rPr>
        <w:t xml:space="preserve">единовременно в течение 10 рабочих дней после принятия </w:t>
      </w:r>
      <w:r w:rsidR="00C25EA5" w:rsidRPr="00881538">
        <w:rPr>
          <w:sz w:val="28"/>
        </w:rPr>
        <w:t>правов</w:t>
      </w:r>
      <w:r w:rsidR="00CD388C" w:rsidRPr="00881538">
        <w:rPr>
          <w:sz w:val="28"/>
        </w:rPr>
        <w:t xml:space="preserve">ого акта </w:t>
      </w:r>
      <w:r w:rsidR="00C25EA5" w:rsidRPr="00881538">
        <w:rPr>
          <w:sz w:val="28"/>
        </w:rPr>
        <w:t>администрации района.</w:t>
      </w:r>
    </w:p>
    <w:p w14:paraId="168B30B5" w14:textId="40208F53" w:rsidR="00C274CB" w:rsidRPr="0054439C" w:rsidRDefault="00A271EC" w:rsidP="00C25EA5">
      <w:pPr>
        <w:pStyle w:val="a4"/>
        <w:tabs>
          <w:tab w:val="num" w:pos="1146"/>
        </w:tabs>
        <w:ind w:firstLine="709"/>
        <w:rPr>
          <w:sz w:val="28"/>
          <w:szCs w:val="28"/>
        </w:rPr>
      </w:pPr>
      <w:r w:rsidRPr="0054439C">
        <w:rPr>
          <w:sz w:val="28"/>
          <w:szCs w:val="28"/>
        </w:rPr>
        <w:t xml:space="preserve">7.4. </w:t>
      </w:r>
      <w:r w:rsidR="0054439C" w:rsidRPr="0054439C">
        <w:rPr>
          <w:sz w:val="28"/>
          <w:szCs w:val="28"/>
        </w:rPr>
        <w:t>Иные межбюджетные трансферты для оказания содействия органам местного самоуправления поселений по решению вопросов местного значения в рамка</w:t>
      </w:r>
      <w:r w:rsidR="0054439C">
        <w:rPr>
          <w:sz w:val="28"/>
          <w:szCs w:val="28"/>
        </w:rPr>
        <w:t>х муниципальных программ района</w:t>
      </w:r>
      <w:r w:rsidRPr="0054439C">
        <w:rPr>
          <w:sz w:val="28"/>
          <w:szCs w:val="28"/>
        </w:rPr>
        <w:t xml:space="preserve"> предоставляются из бюджета района бюджетам поселений в целях оказания содействия органам местного самоуправления поселений </w:t>
      </w:r>
      <w:r w:rsidR="00565384">
        <w:rPr>
          <w:sz w:val="28"/>
          <w:szCs w:val="28"/>
        </w:rPr>
        <w:t xml:space="preserve">на финансовое </w:t>
      </w:r>
      <w:proofErr w:type="spellStart"/>
      <w:r w:rsidR="00565384">
        <w:rPr>
          <w:sz w:val="28"/>
          <w:szCs w:val="28"/>
        </w:rPr>
        <w:t>обеспеченние</w:t>
      </w:r>
      <w:proofErr w:type="spellEnd"/>
      <w:r w:rsidRPr="0054439C">
        <w:rPr>
          <w:sz w:val="28"/>
          <w:szCs w:val="28"/>
        </w:rPr>
        <w:t xml:space="preserve"> собственных расходных обязательств.</w:t>
      </w:r>
    </w:p>
    <w:p w14:paraId="42C1931A" w14:textId="3B27641E" w:rsidR="00A271EC" w:rsidRPr="0054439C" w:rsidRDefault="00A271EC" w:rsidP="00C25EA5">
      <w:pPr>
        <w:pStyle w:val="a4"/>
        <w:tabs>
          <w:tab w:val="num" w:pos="1146"/>
        </w:tabs>
        <w:ind w:firstLine="709"/>
        <w:rPr>
          <w:sz w:val="28"/>
          <w:szCs w:val="28"/>
        </w:rPr>
      </w:pPr>
      <w:r w:rsidRPr="0054439C">
        <w:rPr>
          <w:sz w:val="28"/>
          <w:szCs w:val="28"/>
        </w:rPr>
        <w:t>7.4.1. Объем и распределение иных межбюджетных трансфертов</w:t>
      </w:r>
      <w:r w:rsidR="0054439C" w:rsidRPr="0054439C">
        <w:t xml:space="preserve"> </w:t>
      </w:r>
      <w:r w:rsidR="0054439C" w:rsidRPr="0054439C">
        <w:rPr>
          <w:sz w:val="28"/>
          <w:szCs w:val="28"/>
        </w:rPr>
        <w:t>для оказания содействия органам местного самоуправления поселений по решению вопросов местного значения</w:t>
      </w:r>
      <w:r w:rsidRPr="0054439C">
        <w:rPr>
          <w:sz w:val="28"/>
          <w:szCs w:val="28"/>
        </w:rPr>
        <w:t xml:space="preserve"> утверждаются решением о бюджете района на очередной финансовый год и плановый период.</w:t>
      </w:r>
    </w:p>
    <w:p w14:paraId="2B66550B" w14:textId="13855F3E" w:rsidR="00A271EC" w:rsidRPr="0054439C" w:rsidRDefault="00A271EC" w:rsidP="00C25EA5">
      <w:pPr>
        <w:pStyle w:val="a4"/>
        <w:tabs>
          <w:tab w:val="num" w:pos="1146"/>
        </w:tabs>
        <w:ind w:firstLine="709"/>
        <w:rPr>
          <w:sz w:val="28"/>
          <w:szCs w:val="28"/>
        </w:rPr>
      </w:pPr>
      <w:r w:rsidRPr="0054439C">
        <w:rPr>
          <w:sz w:val="28"/>
          <w:szCs w:val="28"/>
        </w:rPr>
        <w:t xml:space="preserve">7.4.2. Условием предоставления иных межбюджетных трансфертов </w:t>
      </w:r>
      <w:r w:rsidR="00386E42" w:rsidRPr="00386E42">
        <w:rPr>
          <w:sz w:val="28"/>
          <w:szCs w:val="28"/>
        </w:rPr>
        <w:t xml:space="preserve">для оказания содействия органам местного самоуправления поселений по решению вопросов местного значения </w:t>
      </w:r>
      <w:r w:rsidRPr="0054439C">
        <w:rPr>
          <w:sz w:val="28"/>
          <w:szCs w:val="28"/>
        </w:rPr>
        <w:t>из бюджета района бюджетам поселений является заключение соглашений, в соответствии с типовой формой, утверждаемой приказом департамента финансов администрации района.</w:t>
      </w:r>
    </w:p>
    <w:p w14:paraId="1E9BE37D" w14:textId="20E95833" w:rsidR="00A271EC" w:rsidRDefault="00A271EC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881538">
        <w:rPr>
          <w:sz w:val="28"/>
        </w:rPr>
        <w:t xml:space="preserve">7.4.3. Перечисление иных межбюджетных трансфертов </w:t>
      </w:r>
      <w:r w:rsidR="00396CA0" w:rsidRPr="00396CA0">
        <w:rPr>
          <w:sz w:val="28"/>
        </w:rPr>
        <w:t xml:space="preserve">трансферты для оказания содействия органам местного самоуправления поселений по решению вопросов местного значения </w:t>
      </w:r>
      <w:r w:rsidRPr="00881538">
        <w:rPr>
          <w:sz w:val="28"/>
        </w:rPr>
        <w:t xml:space="preserve">производится главными распорядителями бюджетных средств района, департаментом финансов администрации района в соответствии со сводной бюджетной росписью, в течение </w:t>
      </w:r>
      <w:r w:rsidR="00881538" w:rsidRPr="00881538">
        <w:rPr>
          <w:sz w:val="28"/>
        </w:rPr>
        <w:t>10</w:t>
      </w:r>
      <w:r w:rsidRPr="00881538">
        <w:rPr>
          <w:sz w:val="28"/>
        </w:rPr>
        <w:t xml:space="preserve"> рабочих дней после положительного результата санкционирования поступивших от администраций поселений документов, подтверждающих принятые денежные и бюджетные обязательства</w:t>
      </w:r>
      <w:r w:rsidR="00BB0AED">
        <w:rPr>
          <w:sz w:val="28"/>
        </w:rPr>
        <w:t>, в соответствии с заключенным соглашением</w:t>
      </w:r>
      <w:r w:rsidRPr="00881538">
        <w:rPr>
          <w:sz w:val="28"/>
        </w:rPr>
        <w:t>.</w:t>
      </w:r>
    </w:p>
    <w:p w14:paraId="50562B22" w14:textId="1E73E622" w:rsidR="00C25EA5" w:rsidRP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5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</w:r>
      <w:r w:rsidR="00DD0A6C">
        <w:rPr>
          <w:sz w:val="28"/>
        </w:rPr>
        <w:t xml:space="preserve"> </w:t>
      </w:r>
      <w:r w:rsidR="00C25EA5" w:rsidRPr="00C25EA5">
        <w:rPr>
          <w:sz w:val="28"/>
        </w:rPr>
        <w:t>Иные межбюджетные трансферты</w:t>
      </w:r>
      <w:r w:rsidR="00565384">
        <w:rPr>
          <w:sz w:val="28"/>
        </w:rPr>
        <w:t xml:space="preserve"> на  финансовое</w:t>
      </w:r>
      <w:r w:rsidR="00565384" w:rsidRPr="00565384">
        <w:rPr>
          <w:sz w:val="28"/>
        </w:rPr>
        <w:t xml:space="preserve">  обеспече</w:t>
      </w:r>
      <w:r w:rsidR="00565384">
        <w:rPr>
          <w:sz w:val="28"/>
        </w:rPr>
        <w:t>ние</w:t>
      </w:r>
      <w:r w:rsidR="00565384" w:rsidRPr="00565384">
        <w:rPr>
          <w:sz w:val="28"/>
        </w:rPr>
        <w:t xml:space="preserve">   расходных   обязательств   поселений   </w:t>
      </w:r>
      <w:r w:rsidR="00C25EA5" w:rsidRPr="00C25EA5">
        <w:rPr>
          <w:sz w:val="28"/>
        </w:rPr>
        <w:t xml:space="preserve">возникших в результате решений,   принятых   органами   власти   другого    уровня,    в    том    числе  на исполнение мероприятий государственных программ Ханты- Мансийского автономного округа  –  Югры, </w:t>
      </w:r>
      <w:r w:rsidR="00427269" w:rsidRPr="00427269">
        <w:rPr>
          <w:sz w:val="28"/>
        </w:rPr>
        <w:t xml:space="preserve">предоставляются </w:t>
      </w:r>
      <w:r w:rsidR="00427269">
        <w:rPr>
          <w:sz w:val="28"/>
        </w:rPr>
        <w:t xml:space="preserve">из бюджета района </w:t>
      </w:r>
      <w:r w:rsidR="00427269" w:rsidRPr="00427269">
        <w:rPr>
          <w:sz w:val="28"/>
        </w:rPr>
        <w:t>бюджетам поселений</w:t>
      </w:r>
      <w:r w:rsidR="00565384">
        <w:rPr>
          <w:sz w:val="28"/>
        </w:rPr>
        <w:t xml:space="preserve"> на </w:t>
      </w:r>
      <w:r w:rsidR="00565384" w:rsidRPr="00565384">
        <w:rPr>
          <w:sz w:val="28"/>
        </w:rPr>
        <w:t>выполнени</w:t>
      </w:r>
      <w:r w:rsidR="00565384">
        <w:rPr>
          <w:sz w:val="28"/>
        </w:rPr>
        <w:t>е</w:t>
      </w:r>
      <w:r w:rsidR="00565384" w:rsidRPr="00565384">
        <w:rPr>
          <w:sz w:val="28"/>
        </w:rPr>
        <w:t xml:space="preserve"> полномочий органов  местного  самоуправления  поселений  по вопросам местного значения</w:t>
      </w:r>
      <w:r w:rsidR="00565384">
        <w:rPr>
          <w:sz w:val="28"/>
        </w:rPr>
        <w:t>.</w:t>
      </w:r>
    </w:p>
    <w:p w14:paraId="14C1A0B4" w14:textId="06C3BE05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7.</w:t>
      </w:r>
      <w:r w:rsidR="00BB0AED">
        <w:rPr>
          <w:sz w:val="28"/>
        </w:rPr>
        <w:t>5</w:t>
      </w:r>
      <w:r w:rsidRPr="00C25EA5">
        <w:rPr>
          <w:sz w:val="28"/>
        </w:rPr>
        <w:t>.</w:t>
      </w:r>
      <w:r w:rsidRPr="00C25EA5">
        <w:rPr>
          <w:sz w:val="28"/>
        </w:rPr>
        <w:tab/>
      </w:r>
      <w:r w:rsidR="000D3042">
        <w:rPr>
          <w:sz w:val="28"/>
        </w:rPr>
        <w:t>1.</w:t>
      </w:r>
      <w:r w:rsidR="00427269">
        <w:rPr>
          <w:sz w:val="28"/>
        </w:rPr>
        <w:t xml:space="preserve"> </w:t>
      </w:r>
      <w:r w:rsidRPr="00C25EA5">
        <w:rPr>
          <w:sz w:val="28"/>
        </w:rPr>
        <w:t xml:space="preserve">Объем и распределение иных межбюджетных трансфертов </w:t>
      </w:r>
      <w:proofErr w:type="gramStart"/>
      <w:r w:rsidR="00FE3513" w:rsidRPr="00FE3513">
        <w:rPr>
          <w:sz w:val="28"/>
        </w:rPr>
        <w:t>на  финансовое</w:t>
      </w:r>
      <w:proofErr w:type="gramEnd"/>
      <w:r w:rsidR="00FE3513" w:rsidRPr="00FE3513">
        <w:rPr>
          <w:sz w:val="28"/>
        </w:rPr>
        <w:t xml:space="preserve">  обеспечение   расходных   обязательств   поселений   возникших в результате решений,   принятых   органами   власти   другого    уровня </w:t>
      </w:r>
      <w:r w:rsidRPr="00C25EA5">
        <w:rPr>
          <w:sz w:val="28"/>
        </w:rPr>
        <w:t>утверждаются решением о бюджете района на очередной финансовый год и плановый период.</w:t>
      </w:r>
    </w:p>
    <w:p w14:paraId="633EDBB3" w14:textId="42B6D61E" w:rsidR="00C25EA5" w:rsidRPr="00C25EA5" w:rsidRDefault="000D3042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5</w:t>
      </w:r>
      <w:r>
        <w:rPr>
          <w:sz w:val="28"/>
        </w:rPr>
        <w:t>.2.</w:t>
      </w:r>
      <w:r w:rsidR="00C25EA5" w:rsidRPr="00C25EA5">
        <w:rPr>
          <w:sz w:val="28"/>
        </w:rPr>
        <w:tab/>
        <w:t xml:space="preserve">В случае выделения денежных средств на основании правовых актов Ханты-Мансийского автономного округа – Югры, Тюменской области </w:t>
      </w:r>
      <w:r w:rsidR="00F95518">
        <w:rPr>
          <w:sz w:val="28"/>
        </w:rPr>
        <w:t xml:space="preserve">департамент финансов </w:t>
      </w:r>
      <w:r w:rsidR="00C25EA5" w:rsidRPr="00C25EA5">
        <w:rPr>
          <w:sz w:val="28"/>
        </w:rPr>
        <w:t>администрации района вправе вносить изменения в сводную бюджетную роспись и лимиты бюджетных обязательств,   с   последующим    внесением    соответствующих    изменений  в решение о бюджете района на очередной финансовый год и плановый период.</w:t>
      </w:r>
    </w:p>
    <w:p w14:paraId="7F73E567" w14:textId="20C64F47" w:rsidR="00CD388C" w:rsidRPr="00BB0AED" w:rsidRDefault="000D3042" w:rsidP="00427269">
      <w:pPr>
        <w:pStyle w:val="a4"/>
        <w:ind w:firstLine="708"/>
        <w:rPr>
          <w:sz w:val="28"/>
          <w:szCs w:val="28"/>
        </w:rPr>
      </w:pPr>
      <w:r>
        <w:rPr>
          <w:sz w:val="28"/>
        </w:rPr>
        <w:t>7.</w:t>
      </w:r>
      <w:r w:rsidR="00BB0AED">
        <w:rPr>
          <w:sz w:val="28"/>
        </w:rPr>
        <w:t>5</w:t>
      </w:r>
      <w:r>
        <w:rPr>
          <w:sz w:val="28"/>
        </w:rPr>
        <w:t>.</w:t>
      </w:r>
      <w:r w:rsidR="00C25EA5" w:rsidRPr="00C25EA5">
        <w:rPr>
          <w:sz w:val="28"/>
        </w:rPr>
        <w:t>3.</w:t>
      </w:r>
      <w:r w:rsidR="00C25EA5" w:rsidRPr="00C25EA5">
        <w:rPr>
          <w:sz w:val="28"/>
        </w:rPr>
        <w:tab/>
        <w:t xml:space="preserve">Перечисление иных межбюджетных трансфертов </w:t>
      </w:r>
      <w:r w:rsidR="00FE3513" w:rsidRPr="00FE3513">
        <w:rPr>
          <w:sz w:val="28"/>
        </w:rPr>
        <w:t xml:space="preserve">на  финансовое  обеспечение   расходных   обязательств   поселений   возникших в результате решений,   принятых   органами   власти   другого    уровня </w:t>
      </w:r>
      <w:r w:rsidR="00C25EA5" w:rsidRPr="00C25EA5">
        <w:rPr>
          <w:sz w:val="28"/>
        </w:rPr>
        <w:t xml:space="preserve">производится главными распорядителями бюджетных средств района, департаментом финансов администрации района </w:t>
      </w:r>
      <w:r w:rsidR="00CC4CD4">
        <w:rPr>
          <w:sz w:val="28"/>
        </w:rPr>
        <w:t>в соответствии со сводной бюджетной росписью</w:t>
      </w:r>
      <w:r w:rsidR="00CD388C">
        <w:rPr>
          <w:sz w:val="28"/>
        </w:rPr>
        <w:t xml:space="preserve">, </w:t>
      </w:r>
      <w:r w:rsidR="00CD388C" w:rsidRPr="00BB0AED">
        <w:rPr>
          <w:sz w:val="28"/>
          <w:szCs w:val="28"/>
        </w:rPr>
        <w:t xml:space="preserve">в течение </w:t>
      </w:r>
      <w:r w:rsidR="00BB0AED" w:rsidRPr="00BB0AED">
        <w:rPr>
          <w:sz w:val="28"/>
          <w:szCs w:val="28"/>
        </w:rPr>
        <w:t>10</w:t>
      </w:r>
      <w:r w:rsidR="00CD388C" w:rsidRPr="00BB0AED">
        <w:rPr>
          <w:sz w:val="28"/>
          <w:szCs w:val="28"/>
        </w:rPr>
        <w:t xml:space="preserve"> рабочих дней после положительного результата санкционирования поступивших от </w:t>
      </w:r>
      <w:r w:rsidR="009B47A9" w:rsidRPr="00BB0AED">
        <w:rPr>
          <w:sz w:val="28"/>
          <w:szCs w:val="28"/>
        </w:rPr>
        <w:t>получателей бюджетных средств</w:t>
      </w:r>
      <w:r w:rsidR="00CC4CD4" w:rsidRPr="00BB0AED">
        <w:rPr>
          <w:sz w:val="28"/>
          <w:szCs w:val="28"/>
        </w:rPr>
        <w:t xml:space="preserve"> </w:t>
      </w:r>
      <w:r w:rsidR="00CD388C" w:rsidRPr="00BB0AED">
        <w:rPr>
          <w:sz w:val="28"/>
          <w:szCs w:val="28"/>
        </w:rPr>
        <w:t>поселений документов, подтверждающих принятые денежные и бюджетные обязательства</w:t>
      </w:r>
      <w:r w:rsidR="00CD388C" w:rsidRPr="00BB0AED">
        <w:rPr>
          <w:sz w:val="28"/>
        </w:rPr>
        <w:t>.</w:t>
      </w:r>
    </w:p>
    <w:p w14:paraId="197B3388" w14:textId="17664508" w:rsidR="00C25EA5" w:rsidRPr="00C25EA5" w:rsidRDefault="002C2129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6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</w:r>
      <w:r w:rsidR="00847E10">
        <w:rPr>
          <w:sz w:val="28"/>
        </w:rPr>
        <w:t xml:space="preserve"> </w:t>
      </w:r>
      <w:r w:rsidR="00C25EA5" w:rsidRPr="00C25EA5">
        <w:rPr>
          <w:sz w:val="28"/>
        </w:rPr>
        <w:t>Иные межбюджетные трансферты для</w:t>
      </w:r>
      <w:r w:rsidR="00C274CB">
        <w:rPr>
          <w:sz w:val="28"/>
        </w:rPr>
        <w:t xml:space="preserve"> финансового</w:t>
      </w:r>
      <w:r w:rsidR="00C25EA5" w:rsidRPr="00C25EA5">
        <w:rPr>
          <w:sz w:val="28"/>
        </w:rPr>
        <w:t xml:space="preserve"> обеспечения выполнения части полномочий, переданных органами местного самоуправления района органам местного самоуправления поселений по решению вопросов местного значения </w:t>
      </w:r>
      <w:r w:rsidR="00B80137" w:rsidRPr="00B80137">
        <w:rPr>
          <w:sz w:val="28"/>
        </w:rPr>
        <w:t>предоставляются из бюджета района бюджетам поселений в случае наделения органов местного самоуправления городских, сельских поселений частью полномочий органов местного самоуправления муниципального района</w:t>
      </w:r>
      <w:r w:rsidR="007F1639" w:rsidRPr="007F1639">
        <w:t xml:space="preserve"> </w:t>
      </w:r>
      <w:r w:rsidR="007F1639" w:rsidRPr="007F1639">
        <w:rPr>
          <w:sz w:val="28"/>
        </w:rPr>
        <w:t xml:space="preserve"> с целью финансового обеспечения расходных обязательств поселений, возникающих при исполнении ими переданных полномочий муниципального района</w:t>
      </w:r>
      <w:r w:rsidR="0009789D">
        <w:rPr>
          <w:sz w:val="28"/>
        </w:rPr>
        <w:t>.</w:t>
      </w:r>
    </w:p>
    <w:p w14:paraId="2674B429" w14:textId="5E12B389" w:rsidR="00C25EA5" w:rsidRPr="00C25EA5" w:rsidRDefault="002C2129" w:rsidP="00FB0045">
      <w:pPr>
        <w:pStyle w:val="a4"/>
        <w:tabs>
          <w:tab w:val="num" w:pos="1146"/>
        </w:tabs>
        <w:ind w:firstLine="709"/>
        <w:rPr>
          <w:sz w:val="28"/>
        </w:rPr>
      </w:pPr>
      <w:r w:rsidRPr="0009789D">
        <w:rPr>
          <w:sz w:val="28"/>
        </w:rPr>
        <w:t>7.</w:t>
      </w:r>
      <w:r w:rsidR="00BB0AED">
        <w:rPr>
          <w:sz w:val="28"/>
        </w:rPr>
        <w:t>6</w:t>
      </w:r>
      <w:r w:rsidRPr="0009789D">
        <w:rPr>
          <w:sz w:val="28"/>
        </w:rPr>
        <w:t>.1</w:t>
      </w:r>
      <w:r w:rsidR="00C25EA5" w:rsidRPr="0009789D">
        <w:rPr>
          <w:sz w:val="28"/>
        </w:rPr>
        <w:t>.</w:t>
      </w:r>
      <w:r w:rsidR="0009789D" w:rsidRPr="0009789D">
        <w:rPr>
          <w:sz w:val="28"/>
        </w:rPr>
        <w:t xml:space="preserve"> У</w:t>
      </w:r>
      <w:r w:rsidR="002E64A0" w:rsidRPr="0009789D">
        <w:rPr>
          <w:sz w:val="28"/>
        </w:rPr>
        <w:t>словием</w:t>
      </w:r>
      <w:r w:rsidR="00C25EA5" w:rsidRPr="0009789D">
        <w:rPr>
          <w:sz w:val="28"/>
        </w:rPr>
        <w:tab/>
      </w:r>
      <w:r w:rsidR="0009789D" w:rsidRPr="0009789D">
        <w:rPr>
          <w:sz w:val="28"/>
        </w:rPr>
        <w:t>предоставления иных межбюджетны</w:t>
      </w:r>
      <w:r w:rsidR="0009789D">
        <w:rPr>
          <w:sz w:val="28"/>
        </w:rPr>
        <w:t xml:space="preserve">х трансфертов </w:t>
      </w:r>
      <w:r w:rsidR="00C25EA5" w:rsidRPr="00FB0045">
        <w:rPr>
          <w:sz w:val="28"/>
        </w:rPr>
        <w:t xml:space="preserve">для </w:t>
      </w:r>
      <w:r w:rsidR="00C274CB">
        <w:rPr>
          <w:sz w:val="28"/>
        </w:rPr>
        <w:t xml:space="preserve">финансового </w:t>
      </w:r>
      <w:r w:rsidR="00C25EA5" w:rsidRPr="00FB0045">
        <w:rPr>
          <w:sz w:val="28"/>
        </w:rPr>
        <w:t xml:space="preserve">обеспечения выполнения части полномочий, переданных органами местного самоуправления района органам местного самоуправления поселений по решению вопросов местного значения, </w:t>
      </w:r>
      <w:r w:rsidR="0009789D">
        <w:rPr>
          <w:sz w:val="28"/>
        </w:rPr>
        <w:t xml:space="preserve">является </w:t>
      </w:r>
      <w:r w:rsidR="00C25EA5" w:rsidRPr="00FB0045">
        <w:rPr>
          <w:sz w:val="28"/>
        </w:rPr>
        <w:t>заключен</w:t>
      </w:r>
      <w:r w:rsidR="0009789D">
        <w:rPr>
          <w:sz w:val="28"/>
        </w:rPr>
        <w:t xml:space="preserve">ие </w:t>
      </w:r>
      <w:r w:rsidR="00C25EA5" w:rsidRPr="00FB0045">
        <w:rPr>
          <w:sz w:val="28"/>
        </w:rPr>
        <w:t>соглашения</w:t>
      </w:r>
      <w:r w:rsidR="00FB0045" w:rsidRPr="00FB0045">
        <w:rPr>
          <w:sz w:val="28"/>
        </w:rPr>
        <w:t xml:space="preserve"> о передаче осуществления части полномочий органов местного самоуправления района органам местного самоуправления городских и сельских поселений района</w:t>
      </w:r>
      <w:r w:rsidR="00C25EA5" w:rsidRPr="00FB0045">
        <w:rPr>
          <w:sz w:val="28"/>
        </w:rPr>
        <w:t>.</w:t>
      </w:r>
    </w:p>
    <w:p w14:paraId="663054DF" w14:textId="76BA2E78" w:rsidR="00C25EA5" w:rsidRPr="00C25EA5" w:rsidRDefault="002C2129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6</w:t>
      </w:r>
      <w:r>
        <w:rPr>
          <w:sz w:val="28"/>
        </w:rPr>
        <w:t>.2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  <w:t xml:space="preserve">Расчет объема иных межбюджетных трансфертов для </w:t>
      </w:r>
      <w:r w:rsidR="00C274CB">
        <w:rPr>
          <w:sz w:val="28"/>
        </w:rPr>
        <w:t xml:space="preserve">финансового </w:t>
      </w:r>
      <w:r w:rsidR="00C25EA5" w:rsidRPr="00C25EA5">
        <w:rPr>
          <w:sz w:val="28"/>
        </w:rPr>
        <w:t>обеспечения выполнения части полномочий, переданных органами местного самоуправления   района   органам    местного    самоуправления    поселений по решению вопросов местного значения в соответствии с заключенными со</w:t>
      </w:r>
      <w:r w:rsidR="00EB6917">
        <w:rPr>
          <w:sz w:val="28"/>
        </w:rPr>
        <w:t>глашениями о передаче осуществления части полномочий</w:t>
      </w:r>
      <w:r w:rsidR="00C25EA5" w:rsidRPr="00C25EA5">
        <w:rPr>
          <w:sz w:val="28"/>
        </w:rPr>
        <w:t xml:space="preserve"> осуществляется в соответствии с порядком определения ежегодного объема межбюджетных трансфертов, необходимых для осуществления передава</w:t>
      </w:r>
      <w:r w:rsidR="00EB6917">
        <w:rPr>
          <w:sz w:val="28"/>
        </w:rPr>
        <w:t>емых полномочий.</w:t>
      </w:r>
    </w:p>
    <w:p w14:paraId="6734CFE4" w14:textId="4770938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7.</w:t>
      </w:r>
      <w:r w:rsidR="00BB0AED">
        <w:rPr>
          <w:sz w:val="28"/>
        </w:rPr>
        <w:t>6</w:t>
      </w:r>
      <w:r w:rsidR="002C2129">
        <w:rPr>
          <w:sz w:val="28"/>
        </w:rPr>
        <w:t>.3</w:t>
      </w:r>
      <w:r w:rsidRPr="00C25EA5">
        <w:rPr>
          <w:sz w:val="28"/>
        </w:rPr>
        <w:t>.</w:t>
      </w:r>
      <w:r w:rsidRPr="00C25EA5">
        <w:rPr>
          <w:sz w:val="28"/>
        </w:rPr>
        <w:tab/>
        <w:t xml:space="preserve">Объем и распределение иных межбюджетных трансфертов для </w:t>
      </w:r>
      <w:r w:rsidR="00C274CB">
        <w:rPr>
          <w:sz w:val="28"/>
        </w:rPr>
        <w:t xml:space="preserve">финансового </w:t>
      </w:r>
      <w:r w:rsidRPr="00C25EA5">
        <w:rPr>
          <w:sz w:val="28"/>
        </w:rPr>
        <w:t>обеспечения выполнения части полномочий, переданных органами местного самоуправления</w:t>
      </w:r>
      <w:r w:rsidR="00C274CB">
        <w:rPr>
          <w:sz w:val="28"/>
        </w:rPr>
        <w:t xml:space="preserve"> </w:t>
      </w:r>
      <w:r w:rsidRPr="00C25EA5">
        <w:rPr>
          <w:sz w:val="28"/>
        </w:rPr>
        <w:t>района</w:t>
      </w:r>
      <w:r w:rsidR="00C274CB">
        <w:rPr>
          <w:sz w:val="28"/>
        </w:rPr>
        <w:t xml:space="preserve"> </w:t>
      </w:r>
      <w:r w:rsidRPr="00C25EA5">
        <w:rPr>
          <w:sz w:val="28"/>
        </w:rPr>
        <w:t>органам местного самоуправления     городских и сельских поселений по решению вопросов местного значения в соответствии</w:t>
      </w:r>
      <w:r w:rsidR="0065613C">
        <w:rPr>
          <w:sz w:val="28"/>
        </w:rPr>
        <w:t xml:space="preserve"> </w:t>
      </w:r>
      <w:r w:rsidRPr="00C25EA5">
        <w:rPr>
          <w:sz w:val="28"/>
        </w:rPr>
        <w:t>с заключенными соглашениями</w:t>
      </w:r>
      <w:r w:rsidR="00EB6917">
        <w:rPr>
          <w:sz w:val="28"/>
        </w:rPr>
        <w:t xml:space="preserve"> </w:t>
      </w:r>
      <w:r w:rsidR="00EB6917" w:rsidRPr="00EB6917">
        <w:rPr>
          <w:sz w:val="28"/>
        </w:rPr>
        <w:t>о передаче осуществления части полномочий</w:t>
      </w:r>
      <w:r w:rsidRPr="00C25EA5">
        <w:rPr>
          <w:sz w:val="28"/>
        </w:rPr>
        <w:t>, утверждаются решением о бюджете района на очередной финансовый год и плановый период.</w:t>
      </w:r>
    </w:p>
    <w:p w14:paraId="701858B5" w14:textId="2B805432" w:rsidR="00C25EA5" w:rsidRPr="00C25EA5" w:rsidRDefault="00C25EA5" w:rsidP="00CB6A5F">
      <w:pPr>
        <w:pStyle w:val="a4"/>
        <w:ind w:firstLine="708"/>
        <w:rPr>
          <w:sz w:val="28"/>
        </w:rPr>
      </w:pPr>
      <w:r w:rsidRPr="00FB1A91">
        <w:rPr>
          <w:sz w:val="28"/>
        </w:rPr>
        <w:t>7.</w:t>
      </w:r>
      <w:r w:rsidR="00BB0AED">
        <w:rPr>
          <w:sz w:val="28"/>
        </w:rPr>
        <w:t>6</w:t>
      </w:r>
      <w:r w:rsidR="002C2129">
        <w:rPr>
          <w:sz w:val="28"/>
        </w:rPr>
        <w:t>.4</w:t>
      </w:r>
      <w:r w:rsidRPr="00FB1A91">
        <w:rPr>
          <w:sz w:val="28"/>
        </w:rPr>
        <w:t>.</w:t>
      </w:r>
      <w:r w:rsidRPr="00FB1A91">
        <w:rPr>
          <w:sz w:val="28"/>
        </w:rPr>
        <w:tab/>
        <w:t>Перечисление иных межбюджетных трансфертов для</w:t>
      </w:r>
      <w:r w:rsidR="00C274CB">
        <w:rPr>
          <w:sz w:val="28"/>
        </w:rPr>
        <w:t xml:space="preserve"> финансового </w:t>
      </w:r>
      <w:r w:rsidRPr="00FB1A91">
        <w:rPr>
          <w:sz w:val="28"/>
        </w:rPr>
        <w:t xml:space="preserve"> обеспечения выполнения части полномочий, переданных органами местного самоуправления   района   органам    местного    самоуправления    поселений по решению вопросов местного значения в соответствии с заключенными соглашениями</w:t>
      </w:r>
      <w:r w:rsidR="00EB6917" w:rsidRPr="00EB6917">
        <w:t xml:space="preserve"> </w:t>
      </w:r>
      <w:r w:rsidR="00EB6917" w:rsidRPr="00EB6917">
        <w:rPr>
          <w:sz w:val="28"/>
        </w:rPr>
        <w:t>о передаче осуществления части полномочий</w:t>
      </w:r>
      <w:r w:rsidR="00EB6917">
        <w:rPr>
          <w:sz w:val="28"/>
        </w:rPr>
        <w:t xml:space="preserve"> </w:t>
      </w:r>
      <w:r w:rsidRPr="00FB1A91">
        <w:rPr>
          <w:sz w:val="28"/>
        </w:rPr>
        <w:t xml:space="preserve">, осуществляется департаментом финансов </w:t>
      </w:r>
      <w:r w:rsidR="00C274CB">
        <w:rPr>
          <w:sz w:val="28"/>
        </w:rPr>
        <w:t xml:space="preserve">администрации района </w:t>
      </w:r>
      <w:r w:rsidR="0065613C">
        <w:rPr>
          <w:sz w:val="28"/>
        </w:rPr>
        <w:t xml:space="preserve">в соответствии со сводной бюджетной росписью </w:t>
      </w:r>
      <w:r w:rsidRPr="00BB0AED">
        <w:rPr>
          <w:sz w:val="28"/>
        </w:rPr>
        <w:t>ежеквартально</w:t>
      </w:r>
      <w:r w:rsidR="00761C69" w:rsidRPr="00BB0AED">
        <w:t xml:space="preserve"> </w:t>
      </w:r>
      <w:r w:rsidR="00CD388C" w:rsidRPr="00BB0AED">
        <w:rPr>
          <w:sz w:val="28"/>
        </w:rPr>
        <w:t xml:space="preserve">не позднее </w:t>
      </w:r>
      <w:r w:rsidR="00CB6A5F">
        <w:rPr>
          <w:sz w:val="28"/>
        </w:rPr>
        <w:t>первых 10 рабочих дней месяца, следующего за кварталом</w:t>
      </w:r>
      <w:r w:rsidR="00CD388C" w:rsidRPr="00BB0AED">
        <w:rPr>
          <w:sz w:val="28"/>
        </w:rPr>
        <w:t>.</w:t>
      </w:r>
    </w:p>
    <w:p w14:paraId="711013C2" w14:textId="6A4DE948" w:rsidR="00C25EA5" w:rsidRPr="00C25EA5" w:rsidRDefault="008D6627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7</w:t>
      </w:r>
      <w:r w:rsidR="00C25EA5" w:rsidRPr="00C25EA5">
        <w:rPr>
          <w:sz w:val="28"/>
        </w:rPr>
        <w:t>.</w:t>
      </w:r>
      <w:r w:rsidR="00BB0158">
        <w:rPr>
          <w:sz w:val="28"/>
        </w:rPr>
        <w:t xml:space="preserve"> </w:t>
      </w:r>
      <w:r w:rsidR="00C25EA5" w:rsidRPr="00C25EA5">
        <w:rPr>
          <w:sz w:val="28"/>
        </w:rPr>
        <w:t>Иные межбюджетные трансферты для награждения (поощрения, грантов) победителей конкурсов из бюджета района бюджетам</w:t>
      </w:r>
      <w:r w:rsidR="0065613C">
        <w:rPr>
          <w:sz w:val="28"/>
        </w:rPr>
        <w:t xml:space="preserve"> </w:t>
      </w:r>
      <w:r w:rsidR="00C25EA5" w:rsidRPr="00C25EA5">
        <w:rPr>
          <w:sz w:val="28"/>
        </w:rPr>
        <w:t xml:space="preserve">поселений </w:t>
      </w:r>
      <w:r w:rsidR="00BB0158" w:rsidRPr="00BB0158">
        <w:rPr>
          <w:sz w:val="28"/>
        </w:rPr>
        <w:t>предоставляются</w:t>
      </w:r>
      <w:r w:rsidR="00C25EA5" w:rsidRPr="00C25EA5">
        <w:rPr>
          <w:sz w:val="28"/>
        </w:rPr>
        <w:t xml:space="preserve"> в целях поощрения</w:t>
      </w:r>
      <w:r w:rsidR="0065613C">
        <w:rPr>
          <w:sz w:val="28"/>
        </w:rPr>
        <w:t xml:space="preserve"> </w:t>
      </w:r>
      <w:r w:rsidR="00C25EA5" w:rsidRPr="00C25EA5">
        <w:rPr>
          <w:sz w:val="28"/>
        </w:rPr>
        <w:t>муниципальных</w:t>
      </w:r>
      <w:r w:rsidR="0065613C">
        <w:rPr>
          <w:sz w:val="28"/>
        </w:rPr>
        <w:t xml:space="preserve"> </w:t>
      </w:r>
      <w:r w:rsidR="00C25EA5" w:rsidRPr="00C25EA5">
        <w:rPr>
          <w:sz w:val="28"/>
        </w:rPr>
        <w:t>учреждений и работников муниципальных учреждений поселений.</w:t>
      </w:r>
    </w:p>
    <w:p w14:paraId="10D2EAFF" w14:textId="48C76953" w:rsidR="00C25EA5" w:rsidRPr="00C25EA5" w:rsidRDefault="008D6627" w:rsidP="00C25EA5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7</w:t>
      </w:r>
      <w:r w:rsidR="002C2129">
        <w:rPr>
          <w:sz w:val="28"/>
        </w:rPr>
        <w:t>.1</w:t>
      </w:r>
      <w:r w:rsidR="00C25EA5" w:rsidRPr="00C25EA5">
        <w:rPr>
          <w:sz w:val="28"/>
        </w:rPr>
        <w:t>.</w:t>
      </w:r>
      <w:r w:rsidR="00C25EA5" w:rsidRPr="00C25EA5">
        <w:rPr>
          <w:sz w:val="28"/>
        </w:rPr>
        <w:tab/>
        <w:t xml:space="preserve">Иные межбюджетные трансферты для награждения (поощрения, грантов) победителей конкурсов предоставляются в текущем финансовом году </w:t>
      </w:r>
      <w:r w:rsidR="0065613C">
        <w:rPr>
          <w:sz w:val="28"/>
        </w:rPr>
        <w:t xml:space="preserve">из бюджета района бюджетам </w:t>
      </w:r>
      <w:r w:rsidR="00C25EA5" w:rsidRPr="00C25EA5">
        <w:rPr>
          <w:sz w:val="28"/>
        </w:rPr>
        <w:t>поселени</w:t>
      </w:r>
      <w:r w:rsidR="0065613C">
        <w:rPr>
          <w:sz w:val="28"/>
        </w:rPr>
        <w:t>й</w:t>
      </w:r>
      <w:r w:rsidR="00C25EA5" w:rsidRPr="00C25EA5">
        <w:rPr>
          <w:sz w:val="28"/>
        </w:rPr>
        <w:t>, муниципальные учреждения и (или) работники муниципальных учреждений которых явились победителями конкурсов (смотров, соревнований, иных мероприятий, предполагающих поощрение), проведенных в соответствии с муниципальными правовыми актами администрации района.</w:t>
      </w:r>
    </w:p>
    <w:p w14:paraId="068DF34F" w14:textId="20129272" w:rsidR="00C25EA5" w:rsidRPr="00C25EA5" w:rsidRDefault="002C2129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2C2129">
        <w:rPr>
          <w:sz w:val="28"/>
        </w:rPr>
        <w:t>7.</w:t>
      </w:r>
      <w:r w:rsidR="00BB0AED">
        <w:rPr>
          <w:sz w:val="28"/>
        </w:rPr>
        <w:t>7</w:t>
      </w:r>
      <w:r w:rsidR="00C25EA5" w:rsidRPr="002C2129">
        <w:rPr>
          <w:sz w:val="28"/>
        </w:rPr>
        <w:t>.</w:t>
      </w:r>
      <w:r w:rsidRPr="002C2129">
        <w:rPr>
          <w:sz w:val="28"/>
        </w:rPr>
        <w:t>2.</w:t>
      </w:r>
      <w:r w:rsidR="00C25EA5" w:rsidRPr="002C2129">
        <w:rPr>
          <w:sz w:val="28"/>
        </w:rPr>
        <w:tab/>
        <w:t xml:space="preserve">На основании муниципальных правовых актов района департамент финансов администрации района вправе вносить изменения в сводную бюджетную роспись </w:t>
      </w:r>
      <w:r w:rsidR="00396CA0">
        <w:rPr>
          <w:sz w:val="28"/>
        </w:rPr>
        <w:t xml:space="preserve">района </w:t>
      </w:r>
      <w:r w:rsidR="00C25EA5" w:rsidRPr="002C2129">
        <w:rPr>
          <w:sz w:val="28"/>
        </w:rPr>
        <w:t xml:space="preserve">и лимиты бюджетных обязательств, с последующим </w:t>
      </w:r>
      <w:proofErr w:type="gramStart"/>
      <w:r w:rsidR="00C25EA5" w:rsidRPr="002C2129">
        <w:rPr>
          <w:sz w:val="28"/>
        </w:rPr>
        <w:t>внесением  соответствующих</w:t>
      </w:r>
      <w:proofErr w:type="gramEnd"/>
      <w:r w:rsidR="00C25EA5" w:rsidRPr="002C2129">
        <w:rPr>
          <w:sz w:val="28"/>
        </w:rPr>
        <w:t xml:space="preserve">  изменений   в   решение   о   бюджете   района   на очередной финансовый год и плановый период.</w:t>
      </w:r>
    </w:p>
    <w:p w14:paraId="6C2F8F5B" w14:textId="067DEA08" w:rsidR="0066146A" w:rsidRPr="00C25EA5" w:rsidRDefault="002C2129" w:rsidP="0066146A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>7.</w:t>
      </w:r>
      <w:r w:rsidR="00BB0AED">
        <w:rPr>
          <w:sz w:val="28"/>
        </w:rPr>
        <w:t>7</w:t>
      </w:r>
      <w:r w:rsidR="00C25EA5" w:rsidRPr="00C25EA5">
        <w:rPr>
          <w:sz w:val="28"/>
        </w:rPr>
        <w:t>.</w:t>
      </w:r>
      <w:r>
        <w:rPr>
          <w:sz w:val="28"/>
        </w:rPr>
        <w:t>3.</w:t>
      </w:r>
      <w:r w:rsidR="00C25EA5" w:rsidRPr="00C25EA5">
        <w:rPr>
          <w:sz w:val="28"/>
        </w:rPr>
        <w:tab/>
      </w:r>
      <w:r w:rsidR="00C25EA5" w:rsidRPr="0038366F">
        <w:rPr>
          <w:sz w:val="28"/>
        </w:rPr>
        <w:t xml:space="preserve">Перечисление иных межбюджетных трансфертов для награждения (поощрения, грантов) победителей конкурсов осуществляется главными распорядителями бюджетных средств, департаментом финансов </w:t>
      </w:r>
      <w:r w:rsidR="00BB0158" w:rsidRPr="0038366F">
        <w:rPr>
          <w:sz w:val="28"/>
        </w:rPr>
        <w:t xml:space="preserve">администрации района </w:t>
      </w:r>
      <w:r w:rsidR="00C25EA5" w:rsidRPr="0038366F">
        <w:rPr>
          <w:sz w:val="28"/>
        </w:rPr>
        <w:t xml:space="preserve">в </w:t>
      </w:r>
      <w:r w:rsidR="0065613C" w:rsidRPr="0038366F">
        <w:rPr>
          <w:sz w:val="28"/>
        </w:rPr>
        <w:t>соответствии со сводной бюджетной росписью</w:t>
      </w:r>
      <w:r w:rsidR="00C25EA5" w:rsidRPr="0038366F">
        <w:rPr>
          <w:sz w:val="28"/>
        </w:rPr>
        <w:t xml:space="preserve">  в соответствии с муниципальным правовым актом администрации района</w:t>
      </w:r>
      <w:r w:rsidR="00E04155" w:rsidRPr="0038366F">
        <w:rPr>
          <w:sz w:val="28"/>
        </w:rPr>
        <w:t xml:space="preserve"> </w:t>
      </w:r>
      <w:r w:rsidR="0066146A" w:rsidRPr="0038366F">
        <w:rPr>
          <w:sz w:val="28"/>
        </w:rPr>
        <w:t>единовременно в течение 10 рабочих дней после принятия правового акта администрации района.</w:t>
      </w:r>
    </w:p>
    <w:p w14:paraId="6A7537B2" w14:textId="77777777" w:rsidR="0066146A" w:rsidRPr="00C25EA5" w:rsidRDefault="0066146A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4807847A" w14:textId="77777777" w:rsidR="00C25EA5" w:rsidRDefault="00C25EA5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3C31215F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43DA00B2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1D597592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0C0031C4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7E81E9DE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58F5D64B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6A2AE3C5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0A70E552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281A2BB8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0F0BFCC6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59ED03FB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74BE9C08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4F74D5AB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5035D737" w14:textId="77777777" w:rsidR="009870D4" w:rsidRDefault="009870D4" w:rsidP="008D6627">
      <w:pPr>
        <w:pStyle w:val="a4"/>
        <w:tabs>
          <w:tab w:val="num" w:pos="1146"/>
        </w:tabs>
        <w:ind w:firstLine="709"/>
        <w:rPr>
          <w:sz w:val="28"/>
        </w:rPr>
      </w:pPr>
    </w:p>
    <w:p w14:paraId="02BDC28D" w14:textId="77777777" w:rsidR="009870D4" w:rsidRDefault="009870D4" w:rsidP="009D5384">
      <w:pPr>
        <w:pStyle w:val="a4"/>
        <w:tabs>
          <w:tab w:val="num" w:pos="1146"/>
        </w:tabs>
        <w:rPr>
          <w:sz w:val="28"/>
        </w:rPr>
      </w:pPr>
    </w:p>
    <w:p w14:paraId="43280507" w14:textId="77777777" w:rsidR="009D5384" w:rsidRPr="00C25EA5" w:rsidRDefault="009D5384" w:rsidP="009D5384">
      <w:pPr>
        <w:pStyle w:val="a4"/>
        <w:tabs>
          <w:tab w:val="num" w:pos="1146"/>
        </w:tabs>
        <w:rPr>
          <w:sz w:val="28"/>
        </w:rPr>
      </w:pPr>
    </w:p>
    <w:p w14:paraId="63720A52" w14:textId="77777777" w:rsidR="00FB004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25EA5" w:rsidRPr="00C25EA5">
        <w:rPr>
          <w:sz w:val="28"/>
        </w:rPr>
        <w:t xml:space="preserve">Приложение к Правилам </w:t>
      </w:r>
      <w:proofErr w:type="spellStart"/>
      <w:r w:rsidR="00C25EA5" w:rsidRPr="00C25EA5">
        <w:rPr>
          <w:sz w:val="28"/>
        </w:rPr>
        <w:t>предостав</w:t>
      </w:r>
      <w:proofErr w:type="spellEnd"/>
      <w:r w:rsidR="00C25EA5" w:rsidRPr="00C25EA5">
        <w:rPr>
          <w:sz w:val="28"/>
        </w:rPr>
        <w:t xml:space="preserve">- </w:t>
      </w:r>
    </w:p>
    <w:p w14:paraId="2902C900" w14:textId="77777777" w:rsidR="00FB004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C25EA5" w:rsidRPr="00C25EA5">
        <w:rPr>
          <w:sz w:val="28"/>
        </w:rPr>
        <w:t>ления</w:t>
      </w:r>
      <w:proofErr w:type="spellEnd"/>
      <w:r w:rsidR="00C25EA5" w:rsidRPr="00C25EA5">
        <w:rPr>
          <w:sz w:val="28"/>
        </w:rPr>
        <w:t xml:space="preserve"> межбюджетных трансфертов из </w:t>
      </w:r>
    </w:p>
    <w:p w14:paraId="6AE5DD57" w14:textId="77777777" w:rsidR="00FB004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25EA5" w:rsidRPr="00C25EA5">
        <w:rPr>
          <w:sz w:val="28"/>
        </w:rPr>
        <w:t xml:space="preserve">бюджета Нижневартовского района </w:t>
      </w:r>
    </w:p>
    <w:p w14:paraId="0F69325E" w14:textId="77777777" w:rsidR="00FB004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</w:t>
      </w:r>
      <w:r w:rsidR="00C25EA5" w:rsidRPr="00C25EA5">
        <w:rPr>
          <w:sz w:val="28"/>
        </w:rPr>
        <w:t xml:space="preserve">юджетам городских, сельских </w:t>
      </w:r>
    </w:p>
    <w:p w14:paraId="51BDF905" w14:textId="77777777" w:rsidR="00FB004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25EA5" w:rsidRPr="00C25EA5">
        <w:rPr>
          <w:sz w:val="28"/>
        </w:rPr>
        <w:t xml:space="preserve">поселений, входящих в состав </w:t>
      </w:r>
    </w:p>
    <w:p w14:paraId="0007097D" w14:textId="77777777" w:rsidR="00C25EA5" w:rsidRPr="00C25EA5" w:rsidRDefault="00FB0045" w:rsidP="00FB0045">
      <w:pPr>
        <w:pStyle w:val="a4"/>
        <w:tabs>
          <w:tab w:val="num" w:pos="1146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25EA5" w:rsidRPr="00C25EA5">
        <w:rPr>
          <w:sz w:val="28"/>
        </w:rPr>
        <w:t>Нижневартовского района</w:t>
      </w:r>
    </w:p>
    <w:p w14:paraId="2903BDA1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0F8E8C54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6AAA3486" w14:textId="333DB709" w:rsidR="00C25EA5" w:rsidRPr="00FB0045" w:rsidRDefault="00C25EA5" w:rsidP="00FB004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FB0045">
        <w:rPr>
          <w:b/>
          <w:sz w:val="28"/>
        </w:rPr>
        <w:t xml:space="preserve">Методика расчета и распределения </w:t>
      </w:r>
      <w:r w:rsidR="00AB079E">
        <w:rPr>
          <w:b/>
          <w:sz w:val="28"/>
        </w:rPr>
        <w:t xml:space="preserve">иных межбюджетных </w:t>
      </w:r>
      <w:r w:rsidR="00AB079E" w:rsidRPr="009870D4">
        <w:rPr>
          <w:b/>
          <w:sz w:val="28"/>
        </w:rPr>
        <w:t>трансфертов</w:t>
      </w:r>
      <w:r w:rsidRPr="009870D4">
        <w:rPr>
          <w:b/>
          <w:sz w:val="28"/>
        </w:rPr>
        <w:t xml:space="preserve"> на </w:t>
      </w:r>
      <w:r w:rsidR="00A60736" w:rsidRPr="009870D4">
        <w:rPr>
          <w:b/>
          <w:sz w:val="28"/>
        </w:rPr>
        <w:t xml:space="preserve">поддержку мер по </w:t>
      </w:r>
      <w:r w:rsidRPr="009870D4">
        <w:rPr>
          <w:b/>
          <w:sz w:val="28"/>
        </w:rPr>
        <w:t>обеспеч</w:t>
      </w:r>
      <w:r w:rsidRPr="00FB0045">
        <w:rPr>
          <w:b/>
          <w:sz w:val="28"/>
        </w:rPr>
        <w:t>ени</w:t>
      </w:r>
      <w:r w:rsidR="00A60736">
        <w:rPr>
          <w:b/>
          <w:sz w:val="28"/>
        </w:rPr>
        <w:t>ю</w:t>
      </w:r>
      <w:r w:rsidRPr="00FB0045">
        <w:rPr>
          <w:b/>
          <w:sz w:val="28"/>
        </w:rPr>
        <w:t xml:space="preserve"> сбалансированности бюджетов городских, сельских поселений</w:t>
      </w:r>
    </w:p>
    <w:p w14:paraId="1EADF9DC" w14:textId="77777777" w:rsidR="00C25EA5" w:rsidRPr="00FB0045" w:rsidRDefault="00C25EA5" w:rsidP="00FB0045">
      <w:pPr>
        <w:pStyle w:val="a4"/>
        <w:tabs>
          <w:tab w:val="num" w:pos="1146"/>
        </w:tabs>
        <w:ind w:firstLine="709"/>
        <w:jc w:val="center"/>
        <w:rPr>
          <w:b/>
          <w:sz w:val="28"/>
        </w:rPr>
      </w:pPr>
      <w:r w:rsidRPr="00FB0045">
        <w:rPr>
          <w:b/>
          <w:sz w:val="28"/>
        </w:rPr>
        <w:t>Нижневартовского района</w:t>
      </w:r>
    </w:p>
    <w:p w14:paraId="13572618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115D30E7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1.</w:t>
      </w:r>
      <w:r w:rsidRPr="00C25EA5">
        <w:rPr>
          <w:sz w:val="28"/>
        </w:rPr>
        <w:tab/>
      </w:r>
      <w:r w:rsidR="00FB0045">
        <w:rPr>
          <w:sz w:val="28"/>
        </w:rPr>
        <w:t>Иные межбюджетные трансферты</w:t>
      </w:r>
      <w:r w:rsidRPr="00C25EA5">
        <w:rPr>
          <w:sz w:val="28"/>
        </w:rPr>
        <w:t xml:space="preserve"> </w:t>
      </w:r>
      <w:r w:rsidR="00FB0045" w:rsidRPr="00FB0045">
        <w:rPr>
          <w:sz w:val="28"/>
        </w:rPr>
        <w:t>на поддержку мер по</w:t>
      </w:r>
      <w:r w:rsidR="00592C17">
        <w:rPr>
          <w:sz w:val="28"/>
        </w:rPr>
        <w:t xml:space="preserve"> обеспечению</w:t>
      </w:r>
      <w:r w:rsidRPr="00C25EA5">
        <w:rPr>
          <w:sz w:val="28"/>
        </w:rPr>
        <w:t xml:space="preserve"> сбалансированности бюджетов поселений района предоставляются с целью финансового обеспечения необходимых расходных обязательств поселений района при недостатке доходов местных бюджетов.</w:t>
      </w:r>
    </w:p>
    <w:p w14:paraId="3F29BAA7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3EEA5D01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2.</w:t>
      </w:r>
      <w:r w:rsidRPr="00C25EA5">
        <w:rPr>
          <w:sz w:val="28"/>
        </w:rPr>
        <w:tab/>
        <w:t xml:space="preserve">Объем </w:t>
      </w:r>
      <w:r w:rsidR="00592C17">
        <w:rPr>
          <w:sz w:val="28"/>
        </w:rPr>
        <w:t>иных межбюджетных трансфертов</w:t>
      </w:r>
      <w:r w:rsidRPr="00C25EA5">
        <w:rPr>
          <w:sz w:val="28"/>
        </w:rPr>
        <w:t xml:space="preserve"> на поддержку мер по обеспечению сбалансированности бюджета поселения района определяется по формуле:</w:t>
      </w:r>
    </w:p>
    <w:p w14:paraId="3FFEBC04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Vj</w:t>
      </w:r>
      <w:proofErr w:type="spellEnd"/>
      <w:r w:rsidRPr="00C25EA5">
        <w:rPr>
          <w:sz w:val="28"/>
        </w:rPr>
        <w:t xml:space="preserve"> = </w:t>
      </w:r>
      <w:proofErr w:type="spellStart"/>
      <w:r w:rsidRPr="00C25EA5">
        <w:rPr>
          <w:sz w:val="28"/>
        </w:rPr>
        <w:t>Rj</w:t>
      </w:r>
      <w:proofErr w:type="spellEnd"/>
      <w:r w:rsidRPr="00C25EA5">
        <w:rPr>
          <w:sz w:val="28"/>
        </w:rPr>
        <w:t xml:space="preserve"> - </w:t>
      </w:r>
      <w:proofErr w:type="spellStart"/>
      <w:proofErr w:type="gramStart"/>
      <w:r w:rsidRPr="00C25EA5">
        <w:rPr>
          <w:sz w:val="28"/>
        </w:rPr>
        <w:t>Dj</w:t>
      </w:r>
      <w:proofErr w:type="spellEnd"/>
      <w:r w:rsidRPr="00C25EA5">
        <w:rPr>
          <w:sz w:val="28"/>
        </w:rPr>
        <w:t xml:space="preserve"> ,</w:t>
      </w:r>
      <w:proofErr w:type="gramEnd"/>
      <w:r w:rsidRPr="00C25EA5">
        <w:rPr>
          <w:sz w:val="28"/>
        </w:rPr>
        <w:t xml:space="preserve"> где:</w:t>
      </w:r>
    </w:p>
    <w:p w14:paraId="2A7FB853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Vj</w:t>
      </w:r>
      <w:proofErr w:type="spellEnd"/>
      <w:r w:rsidRPr="00C25EA5">
        <w:rPr>
          <w:sz w:val="28"/>
        </w:rPr>
        <w:t xml:space="preserve"> - объем </w:t>
      </w:r>
      <w:r w:rsidR="00592C17">
        <w:rPr>
          <w:sz w:val="28"/>
        </w:rPr>
        <w:t>иного межбюджетного трансферта</w:t>
      </w:r>
      <w:r w:rsidRPr="00C25EA5">
        <w:rPr>
          <w:sz w:val="28"/>
        </w:rPr>
        <w:t xml:space="preserve"> для j поселения района;</w:t>
      </w:r>
    </w:p>
    <w:p w14:paraId="00CF1DF3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Rj</w:t>
      </w:r>
      <w:proofErr w:type="spellEnd"/>
      <w:r w:rsidRPr="00C25EA5">
        <w:rPr>
          <w:sz w:val="28"/>
        </w:rPr>
        <w:t xml:space="preserve"> - расчетные расходные потребности j поселения района; </w:t>
      </w:r>
      <w:proofErr w:type="spellStart"/>
      <w:r w:rsidRPr="00C25EA5">
        <w:rPr>
          <w:sz w:val="28"/>
        </w:rPr>
        <w:t>Dj</w:t>
      </w:r>
      <w:proofErr w:type="spellEnd"/>
      <w:r w:rsidRPr="00C25EA5">
        <w:rPr>
          <w:sz w:val="28"/>
        </w:rPr>
        <w:t xml:space="preserve"> - расчетные доходные возможности j поселения района.</w:t>
      </w:r>
    </w:p>
    <w:p w14:paraId="24BCA5EE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3.</w:t>
      </w:r>
      <w:r w:rsidRPr="00C25EA5">
        <w:rPr>
          <w:sz w:val="28"/>
        </w:rPr>
        <w:tab/>
        <w:t xml:space="preserve">Расчетные доходные возможности поселения </w:t>
      </w:r>
      <w:proofErr w:type="gramStart"/>
      <w:r w:rsidRPr="00C25EA5">
        <w:rPr>
          <w:sz w:val="28"/>
        </w:rPr>
        <w:t>района  определяются</w:t>
      </w:r>
      <w:proofErr w:type="gramEnd"/>
      <w:r w:rsidRPr="00C25EA5">
        <w:rPr>
          <w:sz w:val="28"/>
        </w:rPr>
        <w:t xml:space="preserve">  по формуле:</w:t>
      </w:r>
    </w:p>
    <w:p w14:paraId="74366D35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Dj</w:t>
      </w:r>
      <w:proofErr w:type="spellEnd"/>
      <w:r w:rsidRPr="00C25EA5">
        <w:rPr>
          <w:sz w:val="28"/>
        </w:rPr>
        <w:t xml:space="preserve"> = </w:t>
      </w:r>
      <w:proofErr w:type="spellStart"/>
      <w:r w:rsidRPr="00C25EA5">
        <w:rPr>
          <w:sz w:val="28"/>
        </w:rPr>
        <w:t>Cj</w:t>
      </w:r>
      <w:proofErr w:type="spellEnd"/>
      <w:r w:rsidRPr="00C25EA5">
        <w:rPr>
          <w:sz w:val="28"/>
        </w:rPr>
        <w:t xml:space="preserve"> + </w:t>
      </w:r>
      <w:proofErr w:type="spellStart"/>
      <w:r w:rsidRPr="00C25EA5">
        <w:rPr>
          <w:sz w:val="28"/>
        </w:rPr>
        <w:t>Фj</w:t>
      </w:r>
      <w:proofErr w:type="spellEnd"/>
      <w:r w:rsidRPr="00C25EA5">
        <w:rPr>
          <w:sz w:val="28"/>
        </w:rPr>
        <w:t>, где:</w:t>
      </w:r>
    </w:p>
    <w:p w14:paraId="6708761C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Cj</w:t>
      </w:r>
      <w:proofErr w:type="spellEnd"/>
      <w:r w:rsidRPr="00C25EA5">
        <w:rPr>
          <w:sz w:val="28"/>
        </w:rPr>
        <w:t xml:space="preserve"> - расчетные доходы j поселения района;</w:t>
      </w:r>
    </w:p>
    <w:p w14:paraId="4AA80F53" w14:textId="77777777" w:rsidR="00C25EA5" w:rsidRP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proofErr w:type="spellStart"/>
      <w:r w:rsidRPr="00C25EA5">
        <w:rPr>
          <w:sz w:val="28"/>
        </w:rPr>
        <w:t>Фj</w:t>
      </w:r>
      <w:proofErr w:type="spellEnd"/>
      <w:r w:rsidRPr="00C25EA5">
        <w:rPr>
          <w:sz w:val="28"/>
        </w:rPr>
        <w:t xml:space="preserve"> - сумма средств, предоставляемых из бюджета района j поселению района.</w:t>
      </w:r>
    </w:p>
    <w:p w14:paraId="2C60C65C" w14:textId="77777777" w:rsidR="00C25EA5" w:rsidRDefault="00C25EA5" w:rsidP="00C25EA5">
      <w:pPr>
        <w:pStyle w:val="a4"/>
        <w:tabs>
          <w:tab w:val="num" w:pos="1146"/>
        </w:tabs>
        <w:ind w:firstLine="709"/>
        <w:rPr>
          <w:sz w:val="28"/>
        </w:rPr>
      </w:pPr>
      <w:r w:rsidRPr="00C25EA5">
        <w:rPr>
          <w:sz w:val="28"/>
        </w:rPr>
        <w:t>4.</w:t>
      </w:r>
      <w:r w:rsidRPr="00C25EA5">
        <w:rPr>
          <w:sz w:val="28"/>
        </w:rPr>
        <w:tab/>
      </w:r>
      <w:proofErr w:type="spellStart"/>
      <w:r w:rsidRPr="00C25EA5">
        <w:rPr>
          <w:sz w:val="28"/>
        </w:rPr>
        <w:t>Rj</w:t>
      </w:r>
      <w:proofErr w:type="spellEnd"/>
      <w:r w:rsidRPr="00C25EA5">
        <w:rPr>
          <w:sz w:val="28"/>
        </w:rPr>
        <w:t xml:space="preserve"> - расчетные расходные потребности бюджета j-</w:t>
      </w:r>
      <w:proofErr w:type="spellStart"/>
      <w:r w:rsidRPr="00C25EA5">
        <w:rPr>
          <w:sz w:val="28"/>
        </w:rPr>
        <w:t>го</w:t>
      </w:r>
      <w:proofErr w:type="spellEnd"/>
      <w:r w:rsidRPr="00C25EA5">
        <w:rPr>
          <w:sz w:val="28"/>
        </w:rPr>
        <w:t xml:space="preserve"> поселения – потребность   средств   на   исполнение   расходных   обязательств   бюджета j-</w:t>
      </w:r>
      <w:proofErr w:type="spellStart"/>
      <w:r w:rsidRPr="00C25EA5">
        <w:rPr>
          <w:sz w:val="28"/>
        </w:rPr>
        <w:t>го</w:t>
      </w:r>
      <w:proofErr w:type="spellEnd"/>
      <w:r w:rsidRPr="00C25EA5">
        <w:rPr>
          <w:sz w:val="28"/>
        </w:rPr>
        <w:t xml:space="preserve"> поселения, связанных с решением вопросов, отнесенных федеральными законами,   законами   Ханты-Мансийского   автономного   округа   –   Югры    к полномочиям городских и сельских поселений, с учетом переданных полномочий в соответствии с заключенными соглашениями о передаче осуществления части полномочий органов местного самоуправления района органам местного самоуправления городских и сельских поселений района.</w:t>
      </w:r>
      <w:r w:rsidR="005E65BB">
        <w:rPr>
          <w:sz w:val="28"/>
        </w:rPr>
        <w:t>».</w:t>
      </w:r>
    </w:p>
    <w:p w14:paraId="17A67DC8" w14:textId="77777777" w:rsidR="005E65BB" w:rsidRDefault="005E65BB" w:rsidP="00C25EA5">
      <w:pPr>
        <w:pStyle w:val="a4"/>
        <w:tabs>
          <w:tab w:val="num" w:pos="1146"/>
        </w:tabs>
        <w:ind w:firstLine="709"/>
        <w:rPr>
          <w:sz w:val="28"/>
        </w:rPr>
      </w:pPr>
    </w:p>
    <w:p w14:paraId="115485E9" w14:textId="4A78234C" w:rsidR="0098620A" w:rsidRPr="009D5384" w:rsidRDefault="009D5384" w:rsidP="009D5384">
      <w:pPr>
        <w:pStyle w:val="a4"/>
        <w:ind w:firstLine="709"/>
        <w:rPr>
          <w:sz w:val="28"/>
        </w:rPr>
      </w:pPr>
      <w:r>
        <w:rPr>
          <w:sz w:val="28"/>
        </w:rPr>
        <w:t xml:space="preserve">2. </w:t>
      </w:r>
      <w:r w:rsidR="0098620A" w:rsidRPr="00BE0EF0">
        <w:rPr>
          <w:sz w:val="28"/>
        </w:rPr>
        <w:t>Решение опубликовать (обнародовать) на официальном веб-</w:t>
      </w:r>
      <w:proofErr w:type="gramStart"/>
      <w:r w:rsidR="0098620A" w:rsidRPr="00BE0EF0">
        <w:rPr>
          <w:sz w:val="28"/>
        </w:rPr>
        <w:t xml:space="preserve">сайте </w:t>
      </w:r>
      <w:r>
        <w:rPr>
          <w:sz w:val="28"/>
        </w:rPr>
        <w:t xml:space="preserve"> </w:t>
      </w:r>
      <w:r w:rsidR="0098620A" w:rsidRPr="009D5384">
        <w:rPr>
          <w:sz w:val="28"/>
        </w:rPr>
        <w:t>администрации</w:t>
      </w:r>
      <w:proofErr w:type="gramEnd"/>
      <w:r w:rsidR="0098620A" w:rsidRPr="009D5384">
        <w:rPr>
          <w:sz w:val="28"/>
        </w:rPr>
        <w:t xml:space="preserve"> Нижневар</w:t>
      </w:r>
      <w:r w:rsidR="00975D6B" w:rsidRPr="009D5384">
        <w:rPr>
          <w:sz w:val="28"/>
        </w:rPr>
        <w:t>товского района</w:t>
      </w:r>
      <w:r w:rsidR="00D76B84" w:rsidRPr="009D5384">
        <w:rPr>
          <w:sz w:val="28"/>
        </w:rPr>
        <w:t xml:space="preserve"> </w:t>
      </w:r>
      <w:r w:rsidR="00975D6B" w:rsidRPr="009D5384">
        <w:rPr>
          <w:sz w:val="28"/>
        </w:rPr>
        <w:t>(www.nvraion.ru)</w:t>
      </w:r>
      <w:r w:rsidR="0098620A" w:rsidRPr="009D5384">
        <w:rPr>
          <w:sz w:val="28"/>
        </w:rPr>
        <w:t xml:space="preserve"> и в приложении «Официальный бюллетень» к </w:t>
      </w:r>
      <w:r w:rsidR="00975D6B" w:rsidRPr="009D5384">
        <w:rPr>
          <w:sz w:val="28"/>
        </w:rPr>
        <w:t xml:space="preserve">районной </w:t>
      </w:r>
      <w:r w:rsidR="0098620A" w:rsidRPr="009D5384">
        <w:rPr>
          <w:sz w:val="28"/>
        </w:rPr>
        <w:t>газете «Новости Приобья».</w:t>
      </w:r>
    </w:p>
    <w:p w14:paraId="72A1F530" w14:textId="77777777" w:rsidR="0098620A" w:rsidRPr="0098620A" w:rsidRDefault="0098620A" w:rsidP="009D5384">
      <w:pPr>
        <w:pStyle w:val="a4"/>
        <w:tabs>
          <w:tab w:val="num" w:pos="1146"/>
        </w:tabs>
        <w:ind w:firstLine="709"/>
        <w:rPr>
          <w:sz w:val="28"/>
        </w:rPr>
      </w:pPr>
    </w:p>
    <w:p w14:paraId="4A481F75" w14:textId="41C5B959" w:rsidR="001457CD" w:rsidRDefault="009D5384" w:rsidP="009D5384">
      <w:pPr>
        <w:pStyle w:val="a4"/>
        <w:ind w:firstLine="709"/>
        <w:rPr>
          <w:sz w:val="28"/>
        </w:rPr>
      </w:pPr>
      <w:r>
        <w:rPr>
          <w:sz w:val="28"/>
        </w:rPr>
        <w:t xml:space="preserve">3. </w:t>
      </w:r>
      <w:r w:rsidR="0098620A" w:rsidRPr="001457CD">
        <w:rPr>
          <w:sz w:val="28"/>
        </w:rPr>
        <w:t>Решение вступает в силу после его официального опубликования</w:t>
      </w:r>
      <w:r w:rsidR="00E3742F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E3742F">
        <w:rPr>
          <w:sz w:val="28"/>
        </w:rPr>
        <w:t xml:space="preserve">и распространяется на правоотношения, возникшие с 1 января 2021 </w:t>
      </w:r>
      <w:proofErr w:type="gramStart"/>
      <w:r w:rsidR="00E3742F">
        <w:rPr>
          <w:sz w:val="28"/>
        </w:rPr>
        <w:t>года.</w:t>
      </w:r>
      <w:r w:rsidR="001457CD">
        <w:rPr>
          <w:sz w:val="28"/>
        </w:rPr>
        <w:t>.</w:t>
      </w:r>
      <w:proofErr w:type="gramEnd"/>
    </w:p>
    <w:p w14:paraId="2BDC5F80" w14:textId="70BF3C07" w:rsidR="0098620A" w:rsidRPr="0098620A" w:rsidRDefault="009D5384" w:rsidP="009D5384">
      <w:pPr>
        <w:pStyle w:val="a4"/>
        <w:tabs>
          <w:tab w:val="num" w:pos="1146"/>
        </w:tabs>
        <w:ind w:firstLine="709"/>
        <w:rPr>
          <w:sz w:val="28"/>
        </w:rPr>
      </w:pPr>
      <w:r>
        <w:rPr>
          <w:sz w:val="28"/>
        </w:rPr>
        <w:t xml:space="preserve">4. </w:t>
      </w:r>
      <w:r w:rsidR="0098620A" w:rsidRPr="0098620A">
        <w:rPr>
          <w:sz w:val="28"/>
        </w:rPr>
        <w:t>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14:paraId="40488EC9" w14:textId="77777777" w:rsidR="00E56099" w:rsidRDefault="00E56099" w:rsidP="009D5384">
      <w:pPr>
        <w:pStyle w:val="a4"/>
        <w:tabs>
          <w:tab w:val="num" w:pos="1146"/>
        </w:tabs>
        <w:ind w:firstLine="709"/>
        <w:rPr>
          <w:sz w:val="28"/>
        </w:rPr>
      </w:pPr>
    </w:p>
    <w:p w14:paraId="3A9A9454" w14:textId="77777777" w:rsidR="00E56099" w:rsidRDefault="00E56099" w:rsidP="004200D4">
      <w:pPr>
        <w:pStyle w:val="a4"/>
        <w:tabs>
          <w:tab w:val="num" w:pos="1146"/>
        </w:tabs>
        <w:rPr>
          <w:sz w:val="28"/>
        </w:rPr>
      </w:pPr>
    </w:p>
    <w:p w14:paraId="57393627" w14:textId="77777777" w:rsidR="0098620A" w:rsidRDefault="0098620A" w:rsidP="004200D4">
      <w:pPr>
        <w:pStyle w:val="a4"/>
        <w:tabs>
          <w:tab w:val="num" w:pos="1146"/>
        </w:tabs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932"/>
        <w:gridCol w:w="4029"/>
      </w:tblGrid>
      <w:tr w:rsidR="0098620A" w:rsidRPr="00D414E9" w14:paraId="11D65515" w14:textId="77777777" w:rsidTr="003E6C97">
        <w:tc>
          <w:tcPr>
            <w:tcW w:w="4786" w:type="dxa"/>
          </w:tcPr>
          <w:p w14:paraId="48DF55A0" w14:textId="77777777" w:rsidR="0098620A" w:rsidRPr="00D414E9" w:rsidRDefault="0098620A" w:rsidP="003E6C97">
            <w:pPr>
              <w:rPr>
                <w:sz w:val="28"/>
                <w:szCs w:val="24"/>
              </w:rPr>
            </w:pPr>
            <w:r w:rsidRPr="00D414E9">
              <w:rPr>
                <w:sz w:val="28"/>
                <w:szCs w:val="24"/>
              </w:rPr>
              <w:t>Председатель Думы района</w:t>
            </w:r>
          </w:p>
          <w:p w14:paraId="3AE4C4B3" w14:textId="77777777" w:rsidR="0098620A" w:rsidRPr="00D414E9" w:rsidRDefault="0098620A" w:rsidP="003E6C97">
            <w:pPr>
              <w:jc w:val="both"/>
              <w:rPr>
                <w:sz w:val="28"/>
                <w:szCs w:val="24"/>
              </w:rPr>
            </w:pPr>
          </w:p>
          <w:p w14:paraId="755ADE3E" w14:textId="77777777" w:rsidR="0098620A" w:rsidRPr="00D414E9" w:rsidRDefault="0098620A" w:rsidP="003E6C97">
            <w:pPr>
              <w:jc w:val="both"/>
              <w:rPr>
                <w:sz w:val="28"/>
                <w:szCs w:val="24"/>
              </w:rPr>
            </w:pPr>
            <w:r w:rsidRPr="00D414E9">
              <w:rPr>
                <w:sz w:val="28"/>
                <w:szCs w:val="24"/>
              </w:rPr>
              <w:t>______________</w:t>
            </w:r>
            <w:r w:rsidRPr="00D414E9">
              <w:rPr>
                <w:sz w:val="28"/>
                <w:szCs w:val="28"/>
              </w:rPr>
              <w:t xml:space="preserve"> И.В. Заводская</w:t>
            </w:r>
          </w:p>
        </w:tc>
        <w:tc>
          <w:tcPr>
            <w:tcW w:w="932" w:type="dxa"/>
          </w:tcPr>
          <w:p w14:paraId="3A0CDAD9" w14:textId="77777777" w:rsidR="0098620A" w:rsidRPr="00D414E9" w:rsidRDefault="0098620A" w:rsidP="003E6C97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029" w:type="dxa"/>
          </w:tcPr>
          <w:p w14:paraId="1A348715" w14:textId="77777777" w:rsidR="0098620A" w:rsidRPr="00D414E9" w:rsidRDefault="0098620A" w:rsidP="003E6C97">
            <w:pPr>
              <w:jc w:val="both"/>
              <w:rPr>
                <w:sz w:val="28"/>
                <w:szCs w:val="24"/>
              </w:rPr>
            </w:pPr>
            <w:r w:rsidRPr="00D414E9">
              <w:rPr>
                <w:sz w:val="28"/>
                <w:szCs w:val="24"/>
              </w:rPr>
              <w:t xml:space="preserve">Глава района </w:t>
            </w:r>
          </w:p>
          <w:p w14:paraId="6C2EF8B5" w14:textId="77777777" w:rsidR="0098620A" w:rsidRPr="00D414E9" w:rsidRDefault="0098620A" w:rsidP="003E6C97">
            <w:pPr>
              <w:jc w:val="right"/>
              <w:rPr>
                <w:sz w:val="28"/>
                <w:szCs w:val="24"/>
              </w:rPr>
            </w:pPr>
          </w:p>
          <w:p w14:paraId="61082DEA" w14:textId="77777777" w:rsidR="0098620A" w:rsidRPr="00D414E9" w:rsidRDefault="0098620A" w:rsidP="003E6C97">
            <w:pPr>
              <w:ind w:right="-279"/>
              <w:rPr>
                <w:sz w:val="28"/>
                <w:szCs w:val="24"/>
              </w:rPr>
            </w:pPr>
            <w:r w:rsidRPr="00D414E9">
              <w:rPr>
                <w:sz w:val="28"/>
                <w:szCs w:val="24"/>
              </w:rPr>
              <w:t xml:space="preserve">______________Б.А. Саломатин   </w:t>
            </w:r>
          </w:p>
        </w:tc>
      </w:tr>
    </w:tbl>
    <w:p w14:paraId="668ACFC2" w14:textId="77777777" w:rsidR="000268BE" w:rsidRPr="00DF129B" w:rsidRDefault="000268BE" w:rsidP="00D24863">
      <w:pPr>
        <w:pStyle w:val="a4"/>
        <w:tabs>
          <w:tab w:val="num" w:pos="1146"/>
        </w:tabs>
        <w:rPr>
          <w:sz w:val="28"/>
        </w:rPr>
      </w:pPr>
    </w:p>
    <w:sectPr w:rsidR="000268BE" w:rsidRPr="00DF129B" w:rsidSect="001D2A91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F7CCD" w14:textId="77777777" w:rsidR="00D46889" w:rsidRDefault="00D46889">
      <w:r>
        <w:separator/>
      </w:r>
    </w:p>
  </w:endnote>
  <w:endnote w:type="continuationSeparator" w:id="0">
    <w:p w14:paraId="29809723" w14:textId="77777777" w:rsidR="00D46889" w:rsidRDefault="00D4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792C" w14:textId="77777777" w:rsidR="00D46889" w:rsidRDefault="00D46889">
      <w:r>
        <w:separator/>
      </w:r>
    </w:p>
  </w:footnote>
  <w:footnote w:type="continuationSeparator" w:id="0">
    <w:p w14:paraId="06218CC2" w14:textId="77777777" w:rsidR="00D46889" w:rsidRDefault="00D4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A3A2" w14:textId="77777777" w:rsidR="003928FD" w:rsidRDefault="003928FD" w:rsidP="0013316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7B5F69" w14:textId="77777777" w:rsidR="003928FD" w:rsidRDefault="003928F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959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CDAE95" w14:textId="77777777" w:rsidR="003928FD" w:rsidRPr="00D32D59" w:rsidRDefault="003928FD" w:rsidP="00D32D59">
        <w:pPr>
          <w:pStyle w:val="a8"/>
          <w:jc w:val="center"/>
          <w:rPr>
            <w:sz w:val="28"/>
            <w:szCs w:val="28"/>
          </w:rPr>
        </w:pPr>
        <w:r w:rsidRPr="00D32D59">
          <w:rPr>
            <w:sz w:val="28"/>
            <w:szCs w:val="28"/>
          </w:rPr>
          <w:fldChar w:fldCharType="begin"/>
        </w:r>
        <w:r w:rsidRPr="00D32D59">
          <w:rPr>
            <w:sz w:val="28"/>
            <w:szCs w:val="28"/>
          </w:rPr>
          <w:instrText xml:space="preserve"> PAGE   \* MERGEFORMAT </w:instrText>
        </w:r>
        <w:r w:rsidRPr="00D32D59">
          <w:rPr>
            <w:sz w:val="28"/>
            <w:szCs w:val="28"/>
          </w:rPr>
          <w:fldChar w:fldCharType="separate"/>
        </w:r>
        <w:r w:rsidR="003C0F99">
          <w:rPr>
            <w:noProof/>
            <w:sz w:val="28"/>
            <w:szCs w:val="28"/>
          </w:rPr>
          <w:t>11</w:t>
        </w:r>
        <w:r w:rsidRPr="00D32D5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445"/>
    <w:multiLevelType w:val="multilevel"/>
    <w:tmpl w:val="82B03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2576179"/>
    <w:multiLevelType w:val="multilevel"/>
    <w:tmpl w:val="70922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744165"/>
    <w:multiLevelType w:val="multilevel"/>
    <w:tmpl w:val="F920EC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2D255CC"/>
    <w:multiLevelType w:val="multilevel"/>
    <w:tmpl w:val="4170C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492497"/>
    <w:multiLevelType w:val="hybridMultilevel"/>
    <w:tmpl w:val="C2945F2E"/>
    <w:lvl w:ilvl="0" w:tplc="916A026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E23664"/>
    <w:multiLevelType w:val="multilevel"/>
    <w:tmpl w:val="A2C036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4C1F21"/>
    <w:multiLevelType w:val="hybridMultilevel"/>
    <w:tmpl w:val="4230AEB6"/>
    <w:lvl w:ilvl="0" w:tplc="11A69164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555F69"/>
    <w:multiLevelType w:val="multilevel"/>
    <w:tmpl w:val="25D6EFB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5AE3867"/>
    <w:multiLevelType w:val="hybridMultilevel"/>
    <w:tmpl w:val="AA2AC0A2"/>
    <w:lvl w:ilvl="0" w:tplc="02CC91F4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6A4C82"/>
    <w:multiLevelType w:val="multilevel"/>
    <w:tmpl w:val="C2B8B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B39613A"/>
    <w:multiLevelType w:val="multilevel"/>
    <w:tmpl w:val="83A02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3E78AB"/>
    <w:multiLevelType w:val="hybridMultilevel"/>
    <w:tmpl w:val="82C4F696"/>
    <w:lvl w:ilvl="0" w:tplc="BCE65D66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CD0C8E"/>
    <w:multiLevelType w:val="multilevel"/>
    <w:tmpl w:val="0EF679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FDC141B"/>
    <w:multiLevelType w:val="hybridMultilevel"/>
    <w:tmpl w:val="471ECDC0"/>
    <w:lvl w:ilvl="0" w:tplc="E77E49DE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F049F4"/>
    <w:multiLevelType w:val="multilevel"/>
    <w:tmpl w:val="956E0B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3C04FD4"/>
    <w:multiLevelType w:val="multilevel"/>
    <w:tmpl w:val="5BD8CE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440D5B23"/>
    <w:multiLevelType w:val="multilevel"/>
    <w:tmpl w:val="82C4F696"/>
    <w:lvl w:ilvl="0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D848A4"/>
    <w:multiLevelType w:val="multilevel"/>
    <w:tmpl w:val="0756E7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49FF7525"/>
    <w:multiLevelType w:val="multilevel"/>
    <w:tmpl w:val="8502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AE60B30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B21774C"/>
    <w:multiLevelType w:val="multilevel"/>
    <w:tmpl w:val="FE2C6F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DC3654A"/>
    <w:multiLevelType w:val="hybridMultilevel"/>
    <w:tmpl w:val="6D76D5CA"/>
    <w:lvl w:ilvl="0" w:tplc="9110B2E4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652D0D"/>
    <w:multiLevelType w:val="hybridMultilevel"/>
    <w:tmpl w:val="771A8C62"/>
    <w:lvl w:ilvl="0" w:tplc="1D989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B5DCA"/>
    <w:multiLevelType w:val="hybridMultilevel"/>
    <w:tmpl w:val="DDB2A046"/>
    <w:lvl w:ilvl="0" w:tplc="07CEB0F2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E5CA9"/>
    <w:multiLevelType w:val="multilevel"/>
    <w:tmpl w:val="21481D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568F065D"/>
    <w:multiLevelType w:val="multilevel"/>
    <w:tmpl w:val="2C7CDE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B341764"/>
    <w:multiLevelType w:val="multilevel"/>
    <w:tmpl w:val="22A0C7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06D78BD"/>
    <w:multiLevelType w:val="multilevel"/>
    <w:tmpl w:val="6D6C56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0D0675A"/>
    <w:multiLevelType w:val="multilevel"/>
    <w:tmpl w:val="762E21A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24E1CE1"/>
    <w:multiLevelType w:val="multilevel"/>
    <w:tmpl w:val="1A3CB7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 w15:restartNumberingAfterBreak="0">
    <w:nsid w:val="63686007"/>
    <w:multiLevelType w:val="hybridMultilevel"/>
    <w:tmpl w:val="93A8381E"/>
    <w:lvl w:ilvl="0" w:tplc="CFEAE6CA">
      <w:start w:val="25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0043C6"/>
    <w:multiLevelType w:val="multilevel"/>
    <w:tmpl w:val="471ECDC0"/>
    <w:lvl w:ilvl="0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1734D3"/>
    <w:multiLevelType w:val="multilevel"/>
    <w:tmpl w:val="A38EEB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35" w15:restartNumberingAfterBreak="0">
    <w:nsid w:val="6A8247DC"/>
    <w:multiLevelType w:val="multilevel"/>
    <w:tmpl w:val="037C1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B2E1E25"/>
    <w:multiLevelType w:val="multilevel"/>
    <w:tmpl w:val="576067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6D680497"/>
    <w:multiLevelType w:val="multilevel"/>
    <w:tmpl w:val="6EA894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 w15:restartNumberingAfterBreak="0">
    <w:nsid w:val="6DD4201E"/>
    <w:multiLevelType w:val="multilevel"/>
    <w:tmpl w:val="6A688E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0E723AF"/>
    <w:multiLevelType w:val="multilevel"/>
    <w:tmpl w:val="DEEC8F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8314EC1"/>
    <w:multiLevelType w:val="multilevel"/>
    <w:tmpl w:val="F43A17E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784677AF"/>
    <w:multiLevelType w:val="hybridMultilevel"/>
    <w:tmpl w:val="97F64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60738"/>
    <w:multiLevelType w:val="multilevel"/>
    <w:tmpl w:val="246C857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4"/>
  </w:num>
  <w:num w:numId="5">
    <w:abstractNumId w:val="27"/>
  </w:num>
  <w:num w:numId="6">
    <w:abstractNumId w:val="16"/>
  </w:num>
  <w:num w:numId="7">
    <w:abstractNumId w:val="6"/>
  </w:num>
  <w:num w:numId="8">
    <w:abstractNumId w:val="13"/>
  </w:num>
  <w:num w:numId="9">
    <w:abstractNumId w:val="33"/>
  </w:num>
  <w:num w:numId="10">
    <w:abstractNumId w:val="21"/>
  </w:num>
  <w:num w:numId="11">
    <w:abstractNumId w:val="4"/>
  </w:num>
  <w:num w:numId="12">
    <w:abstractNumId w:val="8"/>
  </w:num>
  <w:num w:numId="13">
    <w:abstractNumId w:val="37"/>
  </w:num>
  <w:num w:numId="14">
    <w:abstractNumId w:val="36"/>
  </w:num>
  <w:num w:numId="15">
    <w:abstractNumId w:val="42"/>
  </w:num>
  <w:num w:numId="16">
    <w:abstractNumId w:val="19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18"/>
  </w:num>
  <w:num w:numId="22">
    <w:abstractNumId w:val="7"/>
  </w:num>
  <w:num w:numId="23">
    <w:abstractNumId w:val="0"/>
  </w:num>
  <w:num w:numId="24">
    <w:abstractNumId w:val="12"/>
  </w:num>
  <w:num w:numId="25">
    <w:abstractNumId w:val="30"/>
  </w:num>
  <w:num w:numId="26">
    <w:abstractNumId w:val="14"/>
  </w:num>
  <w:num w:numId="27">
    <w:abstractNumId w:val="40"/>
  </w:num>
  <w:num w:numId="28">
    <w:abstractNumId w:val="23"/>
  </w:num>
  <w:num w:numId="29">
    <w:abstractNumId w:val="38"/>
  </w:num>
  <w:num w:numId="30">
    <w:abstractNumId w:val="26"/>
  </w:num>
  <w:num w:numId="31">
    <w:abstractNumId w:val="36"/>
    <w:lvlOverride w:ilvl="0">
      <w:startOverride w:val="1"/>
    </w:lvlOverride>
    <w:lvlOverride w:ilvl="1">
      <w:startOverride w:val="11"/>
    </w:lvlOverride>
  </w:num>
  <w:num w:numId="32">
    <w:abstractNumId w:val="36"/>
    <w:lvlOverride w:ilvl="0">
      <w:startOverride w:val="1"/>
    </w:lvlOverride>
    <w:lvlOverride w:ilvl="1">
      <w:startOverride w:val="11"/>
    </w:lvlOverride>
  </w:num>
  <w:num w:numId="33">
    <w:abstractNumId w:val="25"/>
  </w:num>
  <w:num w:numId="34">
    <w:abstractNumId w:val="39"/>
  </w:num>
  <w:num w:numId="35">
    <w:abstractNumId w:val="35"/>
  </w:num>
  <w:num w:numId="36">
    <w:abstractNumId w:val="15"/>
  </w:num>
  <w:num w:numId="37">
    <w:abstractNumId w:val="31"/>
  </w:num>
  <w:num w:numId="38">
    <w:abstractNumId w:val="34"/>
  </w:num>
  <w:num w:numId="39">
    <w:abstractNumId w:val="41"/>
  </w:num>
  <w:num w:numId="40">
    <w:abstractNumId w:val="9"/>
  </w:num>
  <w:num w:numId="41">
    <w:abstractNumId w:val="17"/>
  </w:num>
  <w:num w:numId="42">
    <w:abstractNumId w:val="5"/>
  </w:num>
  <w:num w:numId="43">
    <w:abstractNumId w:val="28"/>
  </w:num>
  <w:num w:numId="44">
    <w:abstractNumId w:val="20"/>
  </w:num>
  <w:num w:numId="45">
    <w:abstractNumId w:val="10"/>
  </w:num>
  <w:num w:numId="46">
    <w:abstractNumId w:val="3"/>
  </w:num>
  <w:num w:numId="47">
    <w:abstractNumId w:val="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C7A"/>
    <w:rsid w:val="000014A5"/>
    <w:rsid w:val="00001E52"/>
    <w:rsid w:val="00002318"/>
    <w:rsid w:val="0000335A"/>
    <w:rsid w:val="00015DDB"/>
    <w:rsid w:val="000162B7"/>
    <w:rsid w:val="00016CF4"/>
    <w:rsid w:val="00021367"/>
    <w:rsid w:val="0002398C"/>
    <w:rsid w:val="000239F3"/>
    <w:rsid w:val="000268BE"/>
    <w:rsid w:val="00027105"/>
    <w:rsid w:val="00030F00"/>
    <w:rsid w:val="00031416"/>
    <w:rsid w:val="000329EF"/>
    <w:rsid w:val="000345BC"/>
    <w:rsid w:val="00035FEB"/>
    <w:rsid w:val="00036879"/>
    <w:rsid w:val="000368FE"/>
    <w:rsid w:val="00040B36"/>
    <w:rsid w:val="0004180E"/>
    <w:rsid w:val="0004184C"/>
    <w:rsid w:val="00041E1F"/>
    <w:rsid w:val="000459D8"/>
    <w:rsid w:val="00050D13"/>
    <w:rsid w:val="00050F5B"/>
    <w:rsid w:val="00050F75"/>
    <w:rsid w:val="000543E1"/>
    <w:rsid w:val="0005494B"/>
    <w:rsid w:val="00055F5B"/>
    <w:rsid w:val="000562C4"/>
    <w:rsid w:val="00057402"/>
    <w:rsid w:val="00060191"/>
    <w:rsid w:val="00064FB7"/>
    <w:rsid w:val="000652AA"/>
    <w:rsid w:val="0007308C"/>
    <w:rsid w:val="00073A04"/>
    <w:rsid w:val="00075ACD"/>
    <w:rsid w:val="00076910"/>
    <w:rsid w:val="00076ABA"/>
    <w:rsid w:val="00081A36"/>
    <w:rsid w:val="000831BF"/>
    <w:rsid w:val="00086723"/>
    <w:rsid w:val="000869F8"/>
    <w:rsid w:val="0008781D"/>
    <w:rsid w:val="00087898"/>
    <w:rsid w:val="00087C54"/>
    <w:rsid w:val="0009789D"/>
    <w:rsid w:val="000A0891"/>
    <w:rsid w:val="000A1E70"/>
    <w:rsid w:val="000A20DF"/>
    <w:rsid w:val="000A262B"/>
    <w:rsid w:val="000A2C9D"/>
    <w:rsid w:val="000A41B9"/>
    <w:rsid w:val="000A5287"/>
    <w:rsid w:val="000A79B0"/>
    <w:rsid w:val="000A7AE0"/>
    <w:rsid w:val="000B3AE8"/>
    <w:rsid w:val="000B4B1D"/>
    <w:rsid w:val="000B4F80"/>
    <w:rsid w:val="000B5BCE"/>
    <w:rsid w:val="000B7A7C"/>
    <w:rsid w:val="000C41A8"/>
    <w:rsid w:val="000D0403"/>
    <w:rsid w:val="000D3042"/>
    <w:rsid w:val="000D4294"/>
    <w:rsid w:val="000D7226"/>
    <w:rsid w:val="000E1267"/>
    <w:rsid w:val="000E2468"/>
    <w:rsid w:val="000E472E"/>
    <w:rsid w:val="000E47E9"/>
    <w:rsid w:val="000F020C"/>
    <w:rsid w:val="000F0B0C"/>
    <w:rsid w:val="000F6D34"/>
    <w:rsid w:val="00103888"/>
    <w:rsid w:val="001039A1"/>
    <w:rsid w:val="00104AD6"/>
    <w:rsid w:val="00104F23"/>
    <w:rsid w:val="0010674E"/>
    <w:rsid w:val="00106BA8"/>
    <w:rsid w:val="00111C46"/>
    <w:rsid w:val="0011214B"/>
    <w:rsid w:val="001132EB"/>
    <w:rsid w:val="00114388"/>
    <w:rsid w:val="0012052C"/>
    <w:rsid w:val="00120FB1"/>
    <w:rsid w:val="0012237F"/>
    <w:rsid w:val="00122649"/>
    <w:rsid w:val="00122FE7"/>
    <w:rsid w:val="001235F0"/>
    <w:rsid w:val="001254F2"/>
    <w:rsid w:val="00132070"/>
    <w:rsid w:val="00133168"/>
    <w:rsid w:val="00137485"/>
    <w:rsid w:val="00137708"/>
    <w:rsid w:val="00142070"/>
    <w:rsid w:val="001432AA"/>
    <w:rsid w:val="001457CD"/>
    <w:rsid w:val="00146DED"/>
    <w:rsid w:val="00146F23"/>
    <w:rsid w:val="00150512"/>
    <w:rsid w:val="0015055D"/>
    <w:rsid w:val="0015083B"/>
    <w:rsid w:val="00150F4A"/>
    <w:rsid w:val="001526C7"/>
    <w:rsid w:val="001527EB"/>
    <w:rsid w:val="00152CF0"/>
    <w:rsid w:val="00153806"/>
    <w:rsid w:val="00154575"/>
    <w:rsid w:val="00156D84"/>
    <w:rsid w:val="001573EE"/>
    <w:rsid w:val="0015788F"/>
    <w:rsid w:val="0015796B"/>
    <w:rsid w:val="001605B9"/>
    <w:rsid w:val="00163A42"/>
    <w:rsid w:val="00163DAF"/>
    <w:rsid w:val="00164026"/>
    <w:rsid w:val="001672CF"/>
    <w:rsid w:val="0017023D"/>
    <w:rsid w:val="00171DF7"/>
    <w:rsid w:val="001732AB"/>
    <w:rsid w:val="001753BC"/>
    <w:rsid w:val="00176886"/>
    <w:rsid w:val="00177484"/>
    <w:rsid w:val="00177D93"/>
    <w:rsid w:val="00180ADA"/>
    <w:rsid w:val="00180C63"/>
    <w:rsid w:val="0018130F"/>
    <w:rsid w:val="00183DBD"/>
    <w:rsid w:val="0018412F"/>
    <w:rsid w:val="00190A9D"/>
    <w:rsid w:val="001930E1"/>
    <w:rsid w:val="00193620"/>
    <w:rsid w:val="00195CEF"/>
    <w:rsid w:val="00196AA9"/>
    <w:rsid w:val="001974CD"/>
    <w:rsid w:val="001A13E8"/>
    <w:rsid w:val="001A3212"/>
    <w:rsid w:val="001A34C0"/>
    <w:rsid w:val="001A3938"/>
    <w:rsid w:val="001A6AA1"/>
    <w:rsid w:val="001B02ED"/>
    <w:rsid w:val="001B23B7"/>
    <w:rsid w:val="001B30A5"/>
    <w:rsid w:val="001B3802"/>
    <w:rsid w:val="001B437F"/>
    <w:rsid w:val="001B455A"/>
    <w:rsid w:val="001B54FE"/>
    <w:rsid w:val="001B5DC8"/>
    <w:rsid w:val="001B6E2A"/>
    <w:rsid w:val="001C409D"/>
    <w:rsid w:val="001C474B"/>
    <w:rsid w:val="001C5089"/>
    <w:rsid w:val="001D00D2"/>
    <w:rsid w:val="001D046A"/>
    <w:rsid w:val="001D1BC1"/>
    <w:rsid w:val="001D2216"/>
    <w:rsid w:val="001D2A91"/>
    <w:rsid w:val="001D3230"/>
    <w:rsid w:val="001D38FC"/>
    <w:rsid w:val="001D3C32"/>
    <w:rsid w:val="001D4810"/>
    <w:rsid w:val="001D48EA"/>
    <w:rsid w:val="001D4B33"/>
    <w:rsid w:val="001D5F47"/>
    <w:rsid w:val="001E1186"/>
    <w:rsid w:val="001E4713"/>
    <w:rsid w:val="001E6BAF"/>
    <w:rsid w:val="001F2C2E"/>
    <w:rsid w:val="001F52FA"/>
    <w:rsid w:val="001F5660"/>
    <w:rsid w:val="001F576D"/>
    <w:rsid w:val="001F63BF"/>
    <w:rsid w:val="001F65EA"/>
    <w:rsid w:val="0020191B"/>
    <w:rsid w:val="00204451"/>
    <w:rsid w:val="00207E09"/>
    <w:rsid w:val="002131B5"/>
    <w:rsid w:val="00215AC9"/>
    <w:rsid w:val="00215EE8"/>
    <w:rsid w:val="00217ED1"/>
    <w:rsid w:val="002247DB"/>
    <w:rsid w:val="00230224"/>
    <w:rsid w:val="00230700"/>
    <w:rsid w:val="00231D69"/>
    <w:rsid w:val="002360B4"/>
    <w:rsid w:val="002371CE"/>
    <w:rsid w:val="00240DB8"/>
    <w:rsid w:val="00241A29"/>
    <w:rsid w:val="00241CF7"/>
    <w:rsid w:val="00245D1B"/>
    <w:rsid w:val="00247588"/>
    <w:rsid w:val="00250ABF"/>
    <w:rsid w:val="002530B0"/>
    <w:rsid w:val="00254708"/>
    <w:rsid w:val="00256E2D"/>
    <w:rsid w:val="002614CD"/>
    <w:rsid w:val="00264DC5"/>
    <w:rsid w:val="00265D29"/>
    <w:rsid w:val="00267171"/>
    <w:rsid w:val="0027094D"/>
    <w:rsid w:val="00270C0B"/>
    <w:rsid w:val="0027171A"/>
    <w:rsid w:val="00273EBE"/>
    <w:rsid w:val="00280DD3"/>
    <w:rsid w:val="0028209A"/>
    <w:rsid w:val="002821C9"/>
    <w:rsid w:val="00284232"/>
    <w:rsid w:val="00286A01"/>
    <w:rsid w:val="002874FD"/>
    <w:rsid w:val="00287785"/>
    <w:rsid w:val="002939A9"/>
    <w:rsid w:val="00294082"/>
    <w:rsid w:val="002975D6"/>
    <w:rsid w:val="00297EEF"/>
    <w:rsid w:val="002A08B1"/>
    <w:rsid w:val="002A1986"/>
    <w:rsid w:val="002A2A78"/>
    <w:rsid w:val="002A3F3C"/>
    <w:rsid w:val="002B2898"/>
    <w:rsid w:val="002B43AA"/>
    <w:rsid w:val="002C0786"/>
    <w:rsid w:val="002C1B36"/>
    <w:rsid w:val="002C1D90"/>
    <w:rsid w:val="002C2129"/>
    <w:rsid w:val="002C2191"/>
    <w:rsid w:val="002C3BC0"/>
    <w:rsid w:val="002C59E5"/>
    <w:rsid w:val="002C74F1"/>
    <w:rsid w:val="002C764E"/>
    <w:rsid w:val="002C77C7"/>
    <w:rsid w:val="002D1FEC"/>
    <w:rsid w:val="002D2323"/>
    <w:rsid w:val="002D2D84"/>
    <w:rsid w:val="002D3DD8"/>
    <w:rsid w:val="002D4161"/>
    <w:rsid w:val="002D6B53"/>
    <w:rsid w:val="002E08C6"/>
    <w:rsid w:val="002E1DE4"/>
    <w:rsid w:val="002E3F2D"/>
    <w:rsid w:val="002E3F89"/>
    <w:rsid w:val="002E6233"/>
    <w:rsid w:val="002E64A0"/>
    <w:rsid w:val="002F1449"/>
    <w:rsid w:val="002F23FC"/>
    <w:rsid w:val="003012F4"/>
    <w:rsid w:val="003015F1"/>
    <w:rsid w:val="003024A0"/>
    <w:rsid w:val="003036F4"/>
    <w:rsid w:val="00304AF5"/>
    <w:rsid w:val="00306BA2"/>
    <w:rsid w:val="003079E9"/>
    <w:rsid w:val="0031488C"/>
    <w:rsid w:val="00315C74"/>
    <w:rsid w:val="0032017D"/>
    <w:rsid w:val="00322071"/>
    <w:rsid w:val="00324D80"/>
    <w:rsid w:val="0032691B"/>
    <w:rsid w:val="00326B2F"/>
    <w:rsid w:val="003273BE"/>
    <w:rsid w:val="0034201C"/>
    <w:rsid w:val="00343169"/>
    <w:rsid w:val="003477BF"/>
    <w:rsid w:val="00355971"/>
    <w:rsid w:val="003568A2"/>
    <w:rsid w:val="003614D1"/>
    <w:rsid w:val="003637DC"/>
    <w:rsid w:val="003662E7"/>
    <w:rsid w:val="0036710E"/>
    <w:rsid w:val="00367E2B"/>
    <w:rsid w:val="00370134"/>
    <w:rsid w:val="0037312F"/>
    <w:rsid w:val="003800A5"/>
    <w:rsid w:val="00380333"/>
    <w:rsid w:val="0038245E"/>
    <w:rsid w:val="00383357"/>
    <w:rsid w:val="0038366F"/>
    <w:rsid w:val="003836B1"/>
    <w:rsid w:val="00383A7E"/>
    <w:rsid w:val="003841E2"/>
    <w:rsid w:val="00386E42"/>
    <w:rsid w:val="003928FD"/>
    <w:rsid w:val="00396CA0"/>
    <w:rsid w:val="00396F42"/>
    <w:rsid w:val="003A048D"/>
    <w:rsid w:val="003A07EC"/>
    <w:rsid w:val="003A1985"/>
    <w:rsid w:val="003A19FF"/>
    <w:rsid w:val="003A55A1"/>
    <w:rsid w:val="003A7AD3"/>
    <w:rsid w:val="003B08FB"/>
    <w:rsid w:val="003B121D"/>
    <w:rsid w:val="003B1801"/>
    <w:rsid w:val="003B5065"/>
    <w:rsid w:val="003B5C50"/>
    <w:rsid w:val="003B7933"/>
    <w:rsid w:val="003C0F99"/>
    <w:rsid w:val="003C46B5"/>
    <w:rsid w:val="003C7860"/>
    <w:rsid w:val="003D273B"/>
    <w:rsid w:val="003D56C9"/>
    <w:rsid w:val="003D6F27"/>
    <w:rsid w:val="003E203E"/>
    <w:rsid w:val="003E2088"/>
    <w:rsid w:val="003E2D25"/>
    <w:rsid w:val="003E5FB2"/>
    <w:rsid w:val="003E6C97"/>
    <w:rsid w:val="003F1894"/>
    <w:rsid w:val="003F46F3"/>
    <w:rsid w:val="003F50F8"/>
    <w:rsid w:val="003F52CE"/>
    <w:rsid w:val="003F7C3A"/>
    <w:rsid w:val="0040115F"/>
    <w:rsid w:val="0040140A"/>
    <w:rsid w:val="0040209C"/>
    <w:rsid w:val="0040331D"/>
    <w:rsid w:val="004035A8"/>
    <w:rsid w:val="00403FD9"/>
    <w:rsid w:val="0040406C"/>
    <w:rsid w:val="004056E4"/>
    <w:rsid w:val="00405E8C"/>
    <w:rsid w:val="00406592"/>
    <w:rsid w:val="0041092C"/>
    <w:rsid w:val="00412091"/>
    <w:rsid w:val="00412695"/>
    <w:rsid w:val="0041703F"/>
    <w:rsid w:val="00417500"/>
    <w:rsid w:val="004200D4"/>
    <w:rsid w:val="004252B9"/>
    <w:rsid w:val="00427269"/>
    <w:rsid w:val="004278C9"/>
    <w:rsid w:val="00433164"/>
    <w:rsid w:val="00434952"/>
    <w:rsid w:val="004361B4"/>
    <w:rsid w:val="004371C5"/>
    <w:rsid w:val="00437684"/>
    <w:rsid w:val="00441E39"/>
    <w:rsid w:val="00441FDB"/>
    <w:rsid w:val="0044314B"/>
    <w:rsid w:val="004448BA"/>
    <w:rsid w:val="00447967"/>
    <w:rsid w:val="00450297"/>
    <w:rsid w:val="00452771"/>
    <w:rsid w:val="004528C4"/>
    <w:rsid w:val="004605FA"/>
    <w:rsid w:val="004625E0"/>
    <w:rsid w:val="0046274E"/>
    <w:rsid w:val="004636AA"/>
    <w:rsid w:val="004662B0"/>
    <w:rsid w:val="004671EE"/>
    <w:rsid w:val="0047662E"/>
    <w:rsid w:val="00480A73"/>
    <w:rsid w:val="00480D2B"/>
    <w:rsid w:val="004829C3"/>
    <w:rsid w:val="00485213"/>
    <w:rsid w:val="00487E1D"/>
    <w:rsid w:val="0049271D"/>
    <w:rsid w:val="00494402"/>
    <w:rsid w:val="004957C1"/>
    <w:rsid w:val="0049619D"/>
    <w:rsid w:val="004A15D9"/>
    <w:rsid w:val="004A42B5"/>
    <w:rsid w:val="004A7649"/>
    <w:rsid w:val="004B16EF"/>
    <w:rsid w:val="004B1CFD"/>
    <w:rsid w:val="004B2714"/>
    <w:rsid w:val="004B2C6C"/>
    <w:rsid w:val="004B4B8C"/>
    <w:rsid w:val="004C0728"/>
    <w:rsid w:val="004C15D3"/>
    <w:rsid w:val="004C3776"/>
    <w:rsid w:val="004C5D52"/>
    <w:rsid w:val="004C7270"/>
    <w:rsid w:val="004D1B45"/>
    <w:rsid w:val="004D2B04"/>
    <w:rsid w:val="004D53DF"/>
    <w:rsid w:val="004D6741"/>
    <w:rsid w:val="004D6D6B"/>
    <w:rsid w:val="004E0FBD"/>
    <w:rsid w:val="004E1CF6"/>
    <w:rsid w:val="004E35D9"/>
    <w:rsid w:val="004E44E0"/>
    <w:rsid w:val="004E62E7"/>
    <w:rsid w:val="004F0063"/>
    <w:rsid w:val="004F2108"/>
    <w:rsid w:val="004F5A18"/>
    <w:rsid w:val="004F61A1"/>
    <w:rsid w:val="004F7305"/>
    <w:rsid w:val="005013B6"/>
    <w:rsid w:val="00501CCB"/>
    <w:rsid w:val="00501EFA"/>
    <w:rsid w:val="005021CF"/>
    <w:rsid w:val="005031F2"/>
    <w:rsid w:val="00503B61"/>
    <w:rsid w:val="00503D5F"/>
    <w:rsid w:val="005076EB"/>
    <w:rsid w:val="00511196"/>
    <w:rsid w:val="00511B49"/>
    <w:rsid w:val="005125B5"/>
    <w:rsid w:val="00513E25"/>
    <w:rsid w:val="00514953"/>
    <w:rsid w:val="00514B16"/>
    <w:rsid w:val="00514E28"/>
    <w:rsid w:val="005220FA"/>
    <w:rsid w:val="00524B28"/>
    <w:rsid w:val="00525BBC"/>
    <w:rsid w:val="0052705E"/>
    <w:rsid w:val="00531C7C"/>
    <w:rsid w:val="00532A0D"/>
    <w:rsid w:val="00536BD6"/>
    <w:rsid w:val="0054031C"/>
    <w:rsid w:val="00542111"/>
    <w:rsid w:val="005435F3"/>
    <w:rsid w:val="00543F00"/>
    <w:rsid w:val="0054439C"/>
    <w:rsid w:val="005451F6"/>
    <w:rsid w:val="00545B2F"/>
    <w:rsid w:val="00556A34"/>
    <w:rsid w:val="00560724"/>
    <w:rsid w:val="00560D27"/>
    <w:rsid w:val="005626D6"/>
    <w:rsid w:val="00562D42"/>
    <w:rsid w:val="00564936"/>
    <w:rsid w:val="00565384"/>
    <w:rsid w:val="005711E8"/>
    <w:rsid w:val="00573313"/>
    <w:rsid w:val="005737C2"/>
    <w:rsid w:val="00576AB2"/>
    <w:rsid w:val="00576E42"/>
    <w:rsid w:val="00577D64"/>
    <w:rsid w:val="005806D1"/>
    <w:rsid w:val="00580B51"/>
    <w:rsid w:val="00582E83"/>
    <w:rsid w:val="00583FC8"/>
    <w:rsid w:val="0058419F"/>
    <w:rsid w:val="005900A3"/>
    <w:rsid w:val="00590AE6"/>
    <w:rsid w:val="00592C17"/>
    <w:rsid w:val="0059507D"/>
    <w:rsid w:val="0059511B"/>
    <w:rsid w:val="0059545A"/>
    <w:rsid w:val="005A2707"/>
    <w:rsid w:val="005A2EF2"/>
    <w:rsid w:val="005A3761"/>
    <w:rsid w:val="005A3ECD"/>
    <w:rsid w:val="005A4579"/>
    <w:rsid w:val="005A52CD"/>
    <w:rsid w:val="005A7842"/>
    <w:rsid w:val="005B0D23"/>
    <w:rsid w:val="005B24E7"/>
    <w:rsid w:val="005B2905"/>
    <w:rsid w:val="005B2C1F"/>
    <w:rsid w:val="005B537E"/>
    <w:rsid w:val="005B6FBE"/>
    <w:rsid w:val="005B76E2"/>
    <w:rsid w:val="005C5664"/>
    <w:rsid w:val="005C7AF4"/>
    <w:rsid w:val="005D20F8"/>
    <w:rsid w:val="005D2638"/>
    <w:rsid w:val="005D2DEF"/>
    <w:rsid w:val="005D33D7"/>
    <w:rsid w:val="005D4882"/>
    <w:rsid w:val="005D519D"/>
    <w:rsid w:val="005D5948"/>
    <w:rsid w:val="005D597B"/>
    <w:rsid w:val="005D616F"/>
    <w:rsid w:val="005D73AF"/>
    <w:rsid w:val="005D7A7B"/>
    <w:rsid w:val="005E2009"/>
    <w:rsid w:val="005E2E62"/>
    <w:rsid w:val="005E329D"/>
    <w:rsid w:val="005E37F5"/>
    <w:rsid w:val="005E5E3D"/>
    <w:rsid w:val="005E65BB"/>
    <w:rsid w:val="005E6AFD"/>
    <w:rsid w:val="005F0342"/>
    <w:rsid w:val="005F0C54"/>
    <w:rsid w:val="005F1509"/>
    <w:rsid w:val="005F15DE"/>
    <w:rsid w:val="005F184D"/>
    <w:rsid w:val="005F4473"/>
    <w:rsid w:val="0060340A"/>
    <w:rsid w:val="00607209"/>
    <w:rsid w:val="00612334"/>
    <w:rsid w:val="006133D7"/>
    <w:rsid w:val="00614A24"/>
    <w:rsid w:val="00615A18"/>
    <w:rsid w:val="006164E0"/>
    <w:rsid w:val="00616CAD"/>
    <w:rsid w:val="0062099C"/>
    <w:rsid w:val="00623134"/>
    <w:rsid w:val="006262B6"/>
    <w:rsid w:val="0063279F"/>
    <w:rsid w:val="00636A45"/>
    <w:rsid w:val="00636B18"/>
    <w:rsid w:val="00637B5C"/>
    <w:rsid w:val="006400CF"/>
    <w:rsid w:val="006415FF"/>
    <w:rsid w:val="006424EA"/>
    <w:rsid w:val="00645546"/>
    <w:rsid w:val="00646B42"/>
    <w:rsid w:val="00654FE7"/>
    <w:rsid w:val="0065613C"/>
    <w:rsid w:val="006572D6"/>
    <w:rsid w:val="0066146A"/>
    <w:rsid w:val="00661F14"/>
    <w:rsid w:val="00662587"/>
    <w:rsid w:val="00664647"/>
    <w:rsid w:val="00666039"/>
    <w:rsid w:val="00666310"/>
    <w:rsid w:val="006665F3"/>
    <w:rsid w:val="00667503"/>
    <w:rsid w:val="00667DCD"/>
    <w:rsid w:val="0067078F"/>
    <w:rsid w:val="00674120"/>
    <w:rsid w:val="006749E1"/>
    <w:rsid w:val="00674D87"/>
    <w:rsid w:val="00676F49"/>
    <w:rsid w:val="00681C1B"/>
    <w:rsid w:val="00683491"/>
    <w:rsid w:val="00684494"/>
    <w:rsid w:val="006844E3"/>
    <w:rsid w:val="00684AAC"/>
    <w:rsid w:val="00685672"/>
    <w:rsid w:val="00690CA9"/>
    <w:rsid w:val="0069105B"/>
    <w:rsid w:val="0069409A"/>
    <w:rsid w:val="0069529E"/>
    <w:rsid w:val="00695842"/>
    <w:rsid w:val="00696769"/>
    <w:rsid w:val="00696F3A"/>
    <w:rsid w:val="006A0007"/>
    <w:rsid w:val="006A3845"/>
    <w:rsid w:val="006A3AFA"/>
    <w:rsid w:val="006A4BD0"/>
    <w:rsid w:val="006A7211"/>
    <w:rsid w:val="006A7EEE"/>
    <w:rsid w:val="006B472A"/>
    <w:rsid w:val="006B4CBB"/>
    <w:rsid w:val="006B7D91"/>
    <w:rsid w:val="006C12FA"/>
    <w:rsid w:val="006C143A"/>
    <w:rsid w:val="006C1DC2"/>
    <w:rsid w:val="006C35BD"/>
    <w:rsid w:val="006C429F"/>
    <w:rsid w:val="006C4DDB"/>
    <w:rsid w:val="006C599F"/>
    <w:rsid w:val="006C6119"/>
    <w:rsid w:val="006C64AA"/>
    <w:rsid w:val="006C660F"/>
    <w:rsid w:val="006C7A2B"/>
    <w:rsid w:val="006D2024"/>
    <w:rsid w:val="006D2EA2"/>
    <w:rsid w:val="006D37CA"/>
    <w:rsid w:val="006D3C1B"/>
    <w:rsid w:val="006D4ECF"/>
    <w:rsid w:val="006D4F5A"/>
    <w:rsid w:val="006D67C5"/>
    <w:rsid w:val="006D6FF5"/>
    <w:rsid w:val="006E1916"/>
    <w:rsid w:val="006E39DA"/>
    <w:rsid w:val="006E5687"/>
    <w:rsid w:val="006E5D8D"/>
    <w:rsid w:val="006E60AE"/>
    <w:rsid w:val="006E7A5B"/>
    <w:rsid w:val="006F5F7B"/>
    <w:rsid w:val="006F7044"/>
    <w:rsid w:val="006F70C9"/>
    <w:rsid w:val="0070065D"/>
    <w:rsid w:val="00701BCA"/>
    <w:rsid w:val="00702EF0"/>
    <w:rsid w:val="0070582C"/>
    <w:rsid w:val="00706E32"/>
    <w:rsid w:val="00707633"/>
    <w:rsid w:val="00711272"/>
    <w:rsid w:val="00716052"/>
    <w:rsid w:val="00717792"/>
    <w:rsid w:val="0072296E"/>
    <w:rsid w:val="00724CCE"/>
    <w:rsid w:val="00726CCA"/>
    <w:rsid w:val="00727C77"/>
    <w:rsid w:val="007365FF"/>
    <w:rsid w:val="00737A64"/>
    <w:rsid w:val="00740153"/>
    <w:rsid w:val="00744435"/>
    <w:rsid w:val="00745E85"/>
    <w:rsid w:val="00747A22"/>
    <w:rsid w:val="00747DCD"/>
    <w:rsid w:val="00747E09"/>
    <w:rsid w:val="0075189E"/>
    <w:rsid w:val="007534DF"/>
    <w:rsid w:val="00753A26"/>
    <w:rsid w:val="00756FBB"/>
    <w:rsid w:val="00757C23"/>
    <w:rsid w:val="00761AA4"/>
    <w:rsid w:val="00761C69"/>
    <w:rsid w:val="007622C9"/>
    <w:rsid w:val="00762A95"/>
    <w:rsid w:val="00767B23"/>
    <w:rsid w:val="0077115D"/>
    <w:rsid w:val="00772171"/>
    <w:rsid w:val="00773FF7"/>
    <w:rsid w:val="0077453F"/>
    <w:rsid w:val="007747C8"/>
    <w:rsid w:val="0077571D"/>
    <w:rsid w:val="00775F7C"/>
    <w:rsid w:val="00777822"/>
    <w:rsid w:val="0078315F"/>
    <w:rsid w:val="007838F7"/>
    <w:rsid w:val="00784AE4"/>
    <w:rsid w:val="0078582B"/>
    <w:rsid w:val="00786294"/>
    <w:rsid w:val="007906BA"/>
    <w:rsid w:val="00792279"/>
    <w:rsid w:val="00797295"/>
    <w:rsid w:val="007A0487"/>
    <w:rsid w:val="007A6D1F"/>
    <w:rsid w:val="007B141F"/>
    <w:rsid w:val="007B2A68"/>
    <w:rsid w:val="007C0757"/>
    <w:rsid w:val="007C1D13"/>
    <w:rsid w:val="007C5E48"/>
    <w:rsid w:val="007C747A"/>
    <w:rsid w:val="007C7976"/>
    <w:rsid w:val="007D0FB2"/>
    <w:rsid w:val="007D39ED"/>
    <w:rsid w:val="007D3C95"/>
    <w:rsid w:val="007D435A"/>
    <w:rsid w:val="007D4BDF"/>
    <w:rsid w:val="007D6631"/>
    <w:rsid w:val="007E3EB4"/>
    <w:rsid w:val="007E4DD1"/>
    <w:rsid w:val="007E4FBF"/>
    <w:rsid w:val="007F1639"/>
    <w:rsid w:val="007F1C76"/>
    <w:rsid w:val="007F478C"/>
    <w:rsid w:val="007F6DFE"/>
    <w:rsid w:val="0080032D"/>
    <w:rsid w:val="00805F86"/>
    <w:rsid w:val="008118F7"/>
    <w:rsid w:val="00811994"/>
    <w:rsid w:val="00816AA1"/>
    <w:rsid w:val="00816BFF"/>
    <w:rsid w:val="008213B8"/>
    <w:rsid w:val="008311B0"/>
    <w:rsid w:val="008327E0"/>
    <w:rsid w:val="00832853"/>
    <w:rsid w:val="008356A9"/>
    <w:rsid w:val="00847E10"/>
    <w:rsid w:val="008505CE"/>
    <w:rsid w:val="00850D04"/>
    <w:rsid w:val="008515B0"/>
    <w:rsid w:val="0085419D"/>
    <w:rsid w:val="00854692"/>
    <w:rsid w:val="008549B6"/>
    <w:rsid w:val="0085524D"/>
    <w:rsid w:val="00856324"/>
    <w:rsid w:val="00857864"/>
    <w:rsid w:val="00861663"/>
    <w:rsid w:val="008650C1"/>
    <w:rsid w:val="0086511A"/>
    <w:rsid w:val="0086747D"/>
    <w:rsid w:val="00871F90"/>
    <w:rsid w:val="0087280F"/>
    <w:rsid w:val="00873A1B"/>
    <w:rsid w:val="00873F8C"/>
    <w:rsid w:val="00874653"/>
    <w:rsid w:val="00880C9C"/>
    <w:rsid w:val="00881538"/>
    <w:rsid w:val="00884F69"/>
    <w:rsid w:val="0088550C"/>
    <w:rsid w:val="008865C2"/>
    <w:rsid w:val="0089201F"/>
    <w:rsid w:val="00893D07"/>
    <w:rsid w:val="00893F1D"/>
    <w:rsid w:val="00896364"/>
    <w:rsid w:val="0089664C"/>
    <w:rsid w:val="008A163C"/>
    <w:rsid w:val="008A3C62"/>
    <w:rsid w:val="008A3CF9"/>
    <w:rsid w:val="008A3D5D"/>
    <w:rsid w:val="008A45C6"/>
    <w:rsid w:val="008A575C"/>
    <w:rsid w:val="008A59E6"/>
    <w:rsid w:val="008A6059"/>
    <w:rsid w:val="008B6441"/>
    <w:rsid w:val="008B704A"/>
    <w:rsid w:val="008C3204"/>
    <w:rsid w:val="008C3FA1"/>
    <w:rsid w:val="008C532F"/>
    <w:rsid w:val="008C5F7D"/>
    <w:rsid w:val="008C6793"/>
    <w:rsid w:val="008D117F"/>
    <w:rsid w:val="008D21C6"/>
    <w:rsid w:val="008D2D20"/>
    <w:rsid w:val="008D3002"/>
    <w:rsid w:val="008D37E8"/>
    <w:rsid w:val="008D5EB4"/>
    <w:rsid w:val="008D6627"/>
    <w:rsid w:val="008D6DA1"/>
    <w:rsid w:val="008E037C"/>
    <w:rsid w:val="008E0702"/>
    <w:rsid w:val="008E136E"/>
    <w:rsid w:val="008E196F"/>
    <w:rsid w:val="008E28A1"/>
    <w:rsid w:val="008E2E2A"/>
    <w:rsid w:val="008E44AC"/>
    <w:rsid w:val="008E4CD8"/>
    <w:rsid w:val="008E66D4"/>
    <w:rsid w:val="008F043B"/>
    <w:rsid w:val="008F188F"/>
    <w:rsid w:val="008F1AF5"/>
    <w:rsid w:val="008F1F11"/>
    <w:rsid w:val="008F5DEE"/>
    <w:rsid w:val="008F5F3A"/>
    <w:rsid w:val="008F7CEF"/>
    <w:rsid w:val="0090190C"/>
    <w:rsid w:val="00903463"/>
    <w:rsid w:val="00905927"/>
    <w:rsid w:val="0090751D"/>
    <w:rsid w:val="00912DB5"/>
    <w:rsid w:val="00914655"/>
    <w:rsid w:val="00917EAA"/>
    <w:rsid w:val="00922EE6"/>
    <w:rsid w:val="009230BE"/>
    <w:rsid w:val="009238D8"/>
    <w:rsid w:val="00923B99"/>
    <w:rsid w:val="00926CDD"/>
    <w:rsid w:val="00932F03"/>
    <w:rsid w:val="009349EC"/>
    <w:rsid w:val="0094083A"/>
    <w:rsid w:val="009447D9"/>
    <w:rsid w:val="0094536C"/>
    <w:rsid w:val="009454A7"/>
    <w:rsid w:val="00945B1C"/>
    <w:rsid w:val="00946526"/>
    <w:rsid w:val="00951756"/>
    <w:rsid w:val="00952B76"/>
    <w:rsid w:val="0095517E"/>
    <w:rsid w:val="009568BC"/>
    <w:rsid w:val="00956DF7"/>
    <w:rsid w:val="0095739B"/>
    <w:rsid w:val="00957603"/>
    <w:rsid w:val="00962A8B"/>
    <w:rsid w:val="00963BE0"/>
    <w:rsid w:val="00964B8C"/>
    <w:rsid w:val="00966171"/>
    <w:rsid w:val="00967456"/>
    <w:rsid w:val="00967B6E"/>
    <w:rsid w:val="00970311"/>
    <w:rsid w:val="00970E58"/>
    <w:rsid w:val="00972829"/>
    <w:rsid w:val="009732F1"/>
    <w:rsid w:val="009737C1"/>
    <w:rsid w:val="00973C38"/>
    <w:rsid w:val="00975D6B"/>
    <w:rsid w:val="0097797B"/>
    <w:rsid w:val="0098186F"/>
    <w:rsid w:val="00983A19"/>
    <w:rsid w:val="0098620A"/>
    <w:rsid w:val="009862CE"/>
    <w:rsid w:val="00986D1F"/>
    <w:rsid w:val="00986F62"/>
    <w:rsid w:val="009870D4"/>
    <w:rsid w:val="00991504"/>
    <w:rsid w:val="009937CC"/>
    <w:rsid w:val="00996E8D"/>
    <w:rsid w:val="00997A94"/>
    <w:rsid w:val="009A1A5A"/>
    <w:rsid w:val="009A36B3"/>
    <w:rsid w:val="009A3B8B"/>
    <w:rsid w:val="009A3E42"/>
    <w:rsid w:val="009A4AD6"/>
    <w:rsid w:val="009A4B54"/>
    <w:rsid w:val="009A5302"/>
    <w:rsid w:val="009A6798"/>
    <w:rsid w:val="009A759B"/>
    <w:rsid w:val="009A7B49"/>
    <w:rsid w:val="009B1C14"/>
    <w:rsid w:val="009B47A9"/>
    <w:rsid w:val="009B631B"/>
    <w:rsid w:val="009C22C2"/>
    <w:rsid w:val="009C331E"/>
    <w:rsid w:val="009D01FC"/>
    <w:rsid w:val="009D05F7"/>
    <w:rsid w:val="009D5384"/>
    <w:rsid w:val="009E0ADD"/>
    <w:rsid w:val="009E1748"/>
    <w:rsid w:val="009E21B9"/>
    <w:rsid w:val="009E2ACE"/>
    <w:rsid w:val="009E2BE7"/>
    <w:rsid w:val="009E3863"/>
    <w:rsid w:val="009E5D4E"/>
    <w:rsid w:val="009E6C86"/>
    <w:rsid w:val="009E76A5"/>
    <w:rsid w:val="009F080F"/>
    <w:rsid w:val="009F347D"/>
    <w:rsid w:val="00A0016D"/>
    <w:rsid w:val="00A03A79"/>
    <w:rsid w:val="00A05C19"/>
    <w:rsid w:val="00A07A05"/>
    <w:rsid w:val="00A1001A"/>
    <w:rsid w:val="00A10B7C"/>
    <w:rsid w:val="00A11408"/>
    <w:rsid w:val="00A119FF"/>
    <w:rsid w:val="00A12A7E"/>
    <w:rsid w:val="00A13137"/>
    <w:rsid w:val="00A13519"/>
    <w:rsid w:val="00A14DBE"/>
    <w:rsid w:val="00A16AB6"/>
    <w:rsid w:val="00A17D02"/>
    <w:rsid w:val="00A211CF"/>
    <w:rsid w:val="00A229E8"/>
    <w:rsid w:val="00A271EC"/>
    <w:rsid w:val="00A3264C"/>
    <w:rsid w:val="00A34260"/>
    <w:rsid w:val="00A34E85"/>
    <w:rsid w:val="00A40723"/>
    <w:rsid w:val="00A410AC"/>
    <w:rsid w:val="00A41D49"/>
    <w:rsid w:val="00A4435E"/>
    <w:rsid w:val="00A44A0F"/>
    <w:rsid w:val="00A474E1"/>
    <w:rsid w:val="00A516AF"/>
    <w:rsid w:val="00A5252B"/>
    <w:rsid w:val="00A55E35"/>
    <w:rsid w:val="00A60158"/>
    <w:rsid w:val="00A60736"/>
    <w:rsid w:val="00A61A7C"/>
    <w:rsid w:val="00A62CE8"/>
    <w:rsid w:val="00A63922"/>
    <w:rsid w:val="00A70E58"/>
    <w:rsid w:val="00A71092"/>
    <w:rsid w:val="00A81093"/>
    <w:rsid w:val="00A84FCD"/>
    <w:rsid w:val="00A85CB0"/>
    <w:rsid w:val="00A91327"/>
    <w:rsid w:val="00A9621F"/>
    <w:rsid w:val="00A96E2E"/>
    <w:rsid w:val="00AA19F3"/>
    <w:rsid w:val="00AA3340"/>
    <w:rsid w:val="00AA5BF5"/>
    <w:rsid w:val="00AA6817"/>
    <w:rsid w:val="00AB079E"/>
    <w:rsid w:val="00AB43DB"/>
    <w:rsid w:val="00AB6AB1"/>
    <w:rsid w:val="00AC5137"/>
    <w:rsid w:val="00AC5231"/>
    <w:rsid w:val="00AD30A0"/>
    <w:rsid w:val="00AD5906"/>
    <w:rsid w:val="00AD671E"/>
    <w:rsid w:val="00AE127E"/>
    <w:rsid w:val="00AE1E5F"/>
    <w:rsid w:val="00AE1FB6"/>
    <w:rsid w:val="00AE313B"/>
    <w:rsid w:val="00AE709F"/>
    <w:rsid w:val="00AE73A0"/>
    <w:rsid w:val="00AF0C4E"/>
    <w:rsid w:val="00AF475A"/>
    <w:rsid w:val="00AF4D33"/>
    <w:rsid w:val="00AF6B33"/>
    <w:rsid w:val="00B01078"/>
    <w:rsid w:val="00B03795"/>
    <w:rsid w:val="00B0384A"/>
    <w:rsid w:val="00B07551"/>
    <w:rsid w:val="00B10828"/>
    <w:rsid w:val="00B11A16"/>
    <w:rsid w:val="00B11A2E"/>
    <w:rsid w:val="00B122B9"/>
    <w:rsid w:val="00B136DC"/>
    <w:rsid w:val="00B136E8"/>
    <w:rsid w:val="00B1397B"/>
    <w:rsid w:val="00B16C43"/>
    <w:rsid w:val="00B1753E"/>
    <w:rsid w:val="00B23DB1"/>
    <w:rsid w:val="00B2483A"/>
    <w:rsid w:val="00B268BF"/>
    <w:rsid w:val="00B271F2"/>
    <w:rsid w:val="00B32732"/>
    <w:rsid w:val="00B33A33"/>
    <w:rsid w:val="00B3434C"/>
    <w:rsid w:val="00B36D6C"/>
    <w:rsid w:val="00B37251"/>
    <w:rsid w:val="00B37F3F"/>
    <w:rsid w:val="00B412C2"/>
    <w:rsid w:val="00B42F3F"/>
    <w:rsid w:val="00B4431C"/>
    <w:rsid w:val="00B450F1"/>
    <w:rsid w:val="00B60054"/>
    <w:rsid w:val="00B60C6E"/>
    <w:rsid w:val="00B6450F"/>
    <w:rsid w:val="00B65229"/>
    <w:rsid w:val="00B6564B"/>
    <w:rsid w:val="00B66F62"/>
    <w:rsid w:val="00B705EA"/>
    <w:rsid w:val="00B71E29"/>
    <w:rsid w:val="00B73E1F"/>
    <w:rsid w:val="00B756E8"/>
    <w:rsid w:val="00B75DEF"/>
    <w:rsid w:val="00B77822"/>
    <w:rsid w:val="00B80137"/>
    <w:rsid w:val="00B8077A"/>
    <w:rsid w:val="00B817D8"/>
    <w:rsid w:val="00B8363E"/>
    <w:rsid w:val="00B83A26"/>
    <w:rsid w:val="00B96A9F"/>
    <w:rsid w:val="00B97720"/>
    <w:rsid w:val="00B97796"/>
    <w:rsid w:val="00BA1FFB"/>
    <w:rsid w:val="00BA4CCC"/>
    <w:rsid w:val="00BB00AC"/>
    <w:rsid w:val="00BB0158"/>
    <w:rsid w:val="00BB0AED"/>
    <w:rsid w:val="00BB2ED5"/>
    <w:rsid w:val="00BB3378"/>
    <w:rsid w:val="00BB38E1"/>
    <w:rsid w:val="00BB3D93"/>
    <w:rsid w:val="00BB58E6"/>
    <w:rsid w:val="00BB761D"/>
    <w:rsid w:val="00BC0613"/>
    <w:rsid w:val="00BC5BB6"/>
    <w:rsid w:val="00BC7E9A"/>
    <w:rsid w:val="00BD07A4"/>
    <w:rsid w:val="00BD188C"/>
    <w:rsid w:val="00BD1F80"/>
    <w:rsid w:val="00BD2813"/>
    <w:rsid w:val="00BD4F09"/>
    <w:rsid w:val="00BD5C9C"/>
    <w:rsid w:val="00BD5DF2"/>
    <w:rsid w:val="00BD7A80"/>
    <w:rsid w:val="00BE0B26"/>
    <w:rsid w:val="00BE0CF5"/>
    <w:rsid w:val="00BE0EF0"/>
    <w:rsid w:val="00BE6795"/>
    <w:rsid w:val="00BF0178"/>
    <w:rsid w:val="00BF1F79"/>
    <w:rsid w:val="00BF2EA7"/>
    <w:rsid w:val="00BF5C5D"/>
    <w:rsid w:val="00BF62B0"/>
    <w:rsid w:val="00BF6897"/>
    <w:rsid w:val="00C03011"/>
    <w:rsid w:val="00C0364A"/>
    <w:rsid w:val="00C05AF2"/>
    <w:rsid w:val="00C065D5"/>
    <w:rsid w:val="00C06CAD"/>
    <w:rsid w:val="00C07886"/>
    <w:rsid w:val="00C12A51"/>
    <w:rsid w:val="00C13EB4"/>
    <w:rsid w:val="00C176C0"/>
    <w:rsid w:val="00C20DE8"/>
    <w:rsid w:val="00C2385A"/>
    <w:rsid w:val="00C2579E"/>
    <w:rsid w:val="00C25C76"/>
    <w:rsid w:val="00C25EA5"/>
    <w:rsid w:val="00C26705"/>
    <w:rsid w:val="00C274CB"/>
    <w:rsid w:val="00C3282C"/>
    <w:rsid w:val="00C36C4B"/>
    <w:rsid w:val="00C3727E"/>
    <w:rsid w:val="00C40464"/>
    <w:rsid w:val="00C426E6"/>
    <w:rsid w:val="00C432B2"/>
    <w:rsid w:val="00C433F3"/>
    <w:rsid w:val="00C43716"/>
    <w:rsid w:val="00C4382E"/>
    <w:rsid w:val="00C44504"/>
    <w:rsid w:val="00C44D33"/>
    <w:rsid w:val="00C46029"/>
    <w:rsid w:val="00C46630"/>
    <w:rsid w:val="00C4726B"/>
    <w:rsid w:val="00C47935"/>
    <w:rsid w:val="00C50B33"/>
    <w:rsid w:val="00C50B83"/>
    <w:rsid w:val="00C517B4"/>
    <w:rsid w:val="00C52C65"/>
    <w:rsid w:val="00C5475C"/>
    <w:rsid w:val="00C5483A"/>
    <w:rsid w:val="00C56EA9"/>
    <w:rsid w:val="00C60427"/>
    <w:rsid w:val="00C61AD9"/>
    <w:rsid w:val="00C630B6"/>
    <w:rsid w:val="00C64575"/>
    <w:rsid w:val="00C6483F"/>
    <w:rsid w:val="00C72433"/>
    <w:rsid w:val="00C74929"/>
    <w:rsid w:val="00C7509B"/>
    <w:rsid w:val="00C773DB"/>
    <w:rsid w:val="00C82E87"/>
    <w:rsid w:val="00C84DCD"/>
    <w:rsid w:val="00C85810"/>
    <w:rsid w:val="00C86608"/>
    <w:rsid w:val="00C93208"/>
    <w:rsid w:val="00C93D52"/>
    <w:rsid w:val="00C93DD6"/>
    <w:rsid w:val="00C95DAE"/>
    <w:rsid w:val="00CA0DEF"/>
    <w:rsid w:val="00CA22A0"/>
    <w:rsid w:val="00CA2DD7"/>
    <w:rsid w:val="00CB27C4"/>
    <w:rsid w:val="00CB32C8"/>
    <w:rsid w:val="00CB641D"/>
    <w:rsid w:val="00CB6A5F"/>
    <w:rsid w:val="00CC0355"/>
    <w:rsid w:val="00CC1773"/>
    <w:rsid w:val="00CC4CD4"/>
    <w:rsid w:val="00CC569A"/>
    <w:rsid w:val="00CC6D6B"/>
    <w:rsid w:val="00CC7610"/>
    <w:rsid w:val="00CD0131"/>
    <w:rsid w:val="00CD0EF5"/>
    <w:rsid w:val="00CD2345"/>
    <w:rsid w:val="00CD388C"/>
    <w:rsid w:val="00CD394B"/>
    <w:rsid w:val="00CD3CD4"/>
    <w:rsid w:val="00CD4114"/>
    <w:rsid w:val="00CD5AFF"/>
    <w:rsid w:val="00CD5B56"/>
    <w:rsid w:val="00CD5F06"/>
    <w:rsid w:val="00CD6193"/>
    <w:rsid w:val="00CD7AC4"/>
    <w:rsid w:val="00CE2035"/>
    <w:rsid w:val="00CE69CF"/>
    <w:rsid w:val="00CE6AA7"/>
    <w:rsid w:val="00CF3F56"/>
    <w:rsid w:val="00CF4709"/>
    <w:rsid w:val="00CF68EB"/>
    <w:rsid w:val="00D02CDB"/>
    <w:rsid w:val="00D040C8"/>
    <w:rsid w:val="00D04DAF"/>
    <w:rsid w:val="00D0629A"/>
    <w:rsid w:val="00D0665C"/>
    <w:rsid w:val="00D069DB"/>
    <w:rsid w:val="00D06CE5"/>
    <w:rsid w:val="00D07D4C"/>
    <w:rsid w:val="00D121C8"/>
    <w:rsid w:val="00D16F12"/>
    <w:rsid w:val="00D2041E"/>
    <w:rsid w:val="00D20692"/>
    <w:rsid w:val="00D24863"/>
    <w:rsid w:val="00D32D59"/>
    <w:rsid w:val="00D34964"/>
    <w:rsid w:val="00D36C3B"/>
    <w:rsid w:val="00D428FE"/>
    <w:rsid w:val="00D432A5"/>
    <w:rsid w:val="00D44534"/>
    <w:rsid w:val="00D44647"/>
    <w:rsid w:val="00D456E3"/>
    <w:rsid w:val="00D45B34"/>
    <w:rsid w:val="00D46889"/>
    <w:rsid w:val="00D50A60"/>
    <w:rsid w:val="00D53117"/>
    <w:rsid w:val="00D5596C"/>
    <w:rsid w:val="00D56FCB"/>
    <w:rsid w:val="00D57A46"/>
    <w:rsid w:val="00D60E96"/>
    <w:rsid w:val="00D62971"/>
    <w:rsid w:val="00D65C7A"/>
    <w:rsid w:val="00D65E6C"/>
    <w:rsid w:val="00D65EE1"/>
    <w:rsid w:val="00D65F55"/>
    <w:rsid w:val="00D67EDC"/>
    <w:rsid w:val="00D711B1"/>
    <w:rsid w:val="00D74ED3"/>
    <w:rsid w:val="00D76B84"/>
    <w:rsid w:val="00D821C9"/>
    <w:rsid w:val="00D87B53"/>
    <w:rsid w:val="00D95FE6"/>
    <w:rsid w:val="00DA2593"/>
    <w:rsid w:val="00DA43D1"/>
    <w:rsid w:val="00DA5C6F"/>
    <w:rsid w:val="00DB243A"/>
    <w:rsid w:val="00DB251F"/>
    <w:rsid w:val="00DB364D"/>
    <w:rsid w:val="00DB384C"/>
    <w:rsid w:val="00DB3AC0"/>
    <w:rsid w:val="00DB4857"/>
    <w:rsid w:val="00DC0412"/>
    <w:rsid w:val="00DC3551"/>
    <w:rsid w:val="00DC7740"/>
    <w:rsid w:val="00DD0A6C"/>
    <w:rsid w:val="00DD1142"/>
    <w:rsid w:val="00DD2994"/>
    <w:rsid w:val="00DD3BB1"/>
    <w:rsid w:val="00DD6565"/>
    <w:rsid w:val="00DD7809"/>
    <w:rsid w:val="00DE080D"/>
    <w:rsid w:val="00DE0BCB"/>
    <w:rsid w:val="00DE138C"/>
    <w:rsid w:val="00DE1EAD"/>
    <w:rsid w:val="00DE26DF"/>
    <w:rsid w:val="00DE3334"/>
    <w:rsid w:val="00DE4B87"/>
    <w:rsid w:val="00DE4EC2"/>
    <w:rsid w:val="00DE51A2"/>
    <w:rsid w:val="00DE6DC2"/>
    <w:rsid w:val="00DF129B"/>
    <w:rsid w:val="00DF3462"/>
    <w:rsid w:val="00DF52A0"/>
    <w:rsid w:val="00DF7B2C"/>
    <w:rsid w:val="00E015A2"/>
    <w:rsid w:val="00E03CCF"/>
    <w:rsid w:val="00E04155"/>
    <w:rsid w:val="00E04168"/>
    <w:rsid w:val="00E11DB5"/>
    <w:rsid w:val="00E1283F"/>
    <w:rsid w:val="00E17AFA"/>
    <w:rsid w:val="00E21587"/>
    <w:rsid w:val="00E21E63"/>
    <w:rsid w:val="00E22F22"/>
    <w:rsid w:val="00E2498B"/>
    <w:rsid w:val="00E25243"/>
    <w:rsid w:val="00E257F4"/>
    <w:rsid w:val="00E306C2"/>
    <w:rsid w:val="00E345A5"/>
    <w:rsid w:val="00E371DD"/>
    <w:rsid w:val="00E3742F"/>
    <w:rsid w:val="00E41C62"/>
    <w:rsid w:val="00E44604"/>
    <w:rsid w:val="00E45C28"/>
    <w:rsid w:val="00E465E6"/>
    <w:rsid w:val="00E46F8E"/>
    <w:rsid w:val="00E4757C"/>
    <w:rsid w:val="00E476F9"/>
    <w:rsid w:val="00E5015C"/>
    <w:rsid w:val="00E50761"/>
    <w:rsid w:val="00E51BCB"/>
    <w:rsid w:val="00E547BE"/>
    <w:rsid w:val="00E56099"/>
    <w:rsid w:val="00E61601"/>
    <w:rsid w:val="00E61834"/>
    <w:rsid w:val="00E62EFB"/>
    <w:rsid w:val="00E637D9"/>
    <w:rsid w:val="00E640A8"/>
    <w:rsid w:val="00E67F2A"/>
    <w:rsid w:val="00E71698"/>
    <w:rsid w:val="00E76EBC"/>
    <w:rsid w:val="00E7726C"/>
    <w:rsid w:val="00E80892"/>
    <w:rsid w:val="00E812DA"/>
    <w:rsid w:val="00E82E7B"/>
    <w:rsid w:val="00E84137"/>
    <w:rsid w:val="00E84E29"/>
    <w:rsid w:val="00E86627"/>
    <w:rsid w:val="00E93771"/>
    <w:rsid w:val="00E953A2"/>
    <w:rsid w:val="00E95428"/>
    <w:rsid w:val="00E965F5"/>
    <w:rsid w:val="00EA1F7B"/>
    <w:rsid w:val="00EA385C"/>
    <w:rsid w:val="00EA390C"/>
    <w:rsid w:val="00EA6F71"/>
    <w:rsid w:val="00EB0017"/>
    <w:rsid w:val="00EB0E05"/>
    <w:rsid w:val="00EB10F2"/>
    <w:rsid w:val="00EB1708"/>
    <w:rsid w:val="00EB172D"/>
    <w:rsid w:val="00EB1CD5"/>
    <w:rsid w:val="00EB202E"/>
    <w:rsid w:val="00EB40D1"/>
    <w:rsid w:val="00EB5B30"/>
    <w:rsid w:val="00EB6917"/>
    <w:rsid w:val="00EC14E6"/>
    <w:rsid w:val="00EC4707"/>
    <w:rsid w:val="00EC520D"/>
    <w:rsid w:val="00EC56EA"/>
    <w:rsid w:val="00EC67CA"/>
    <w:rsid w:val="00EC6D34"/>
    <w:rsid w:val="00ED04F8"/>
    <w:rsid w:val="00ED0AFC"/>
    <w:rsid w:val="00ED4BEA"/>
    <w:rsid w:val="00EE26C7"/>
    <w:rsid w:val="00EE311E"/>
    <w:rsid w:val="00EE3981"/>
    <w:rsid w:val="00EE3FA5"/>
    <w:rsid w:val="00EE72BC"/>
    <w:rsid w:val="00EF0DE6"/>
    <w:rsid w:val="00EF14F9"/>
    <w:rsid w:val="00EF1E14"/>
    <w:rsid w:val="00EF2279"/>
    <w:rsid w:val="00EF4133"/>
    <w:rsid w:val="00EF5243"/>
    <w:rsid w:val="00EF796A"/>
    <w:rsid w:val="00EF7C44"/>
    <w:rsid w:val="00F00CE5"/>
    <w:rsid w:val="00F033A2"/>
    <w:rsid w:val="00F04D74"/>
    <w:rsid w:val="00F054E7"/>
    <w:rsid w:val="00F073C0"/>
    <w:rsid w:val="00F10F29"/>
    <w:rsid w:val="00F11E0C"/>
    <w:rsid w:val="00F1315A"/>
    <w:rsid w:val="00F16146"/>
    <w:rsid w:val="00F168B1"/>
    <w:rsid w:val="00F16E57"/>
    <w:rsid w:val="00F16F67"/>
    <w:rsid w:val="00F207C0"/>
    <w:rsid w:val="00F24563"/>
    <w:rsid w:val="00F27F2F"/>
    <w:rsid w:val="00F30E5F"/>
    <w:rsid w:val="00F32A7A"/>
    <w:rsid w:val="00F32B6B"/>
    <w:rsid w:val="00F32DD1"/>
    <w:rsid w:val="00F3328E"/>
    <w:rsid w:val="00F3403C"/>
    <w:rsid w:val="00F3608F"/>
    <w:rsid w:val="00F41066"/>
    <w:rsid w:val="00F44088"/>
    <w:rsid w:val="00F512CE"/>
    <w:rsid w:val="00F534B1"/>
    <w:rsid w:val="00F60AD8"/>
    <w:rsid w:val="00F61BC5"/>
    <w:rsid w:val="00F61D97"/>
    <w:rsid w:val="00F643CA"/>
    <w:rsid w:val="00F679B2"/>
    <w:rsid w:val="00F703AA"/>
    <w:rsid w:val="00F705AF"/>
    <w:rsid w:val="00F70C4E"/>
    <w:rsid w:val="00F7500C"/>
    <w:rsid w:val="00F75521"/>
    <w:rsid w:val="00F759DD"/>
    <w:rsid w:val="00F75F7B"/>
    <w:rsid w:val="00F8217D"/>
    <w:rsid w:val="00F82520"/>
    <w:rsid w:val="00F83620"/>
    <w:rsid w:val="00F83977"/>
    <w:rsid w:val="00F8418F"/>
    <w:rsid w:val="00F84A15"/>
    <w:rsid w:val="00F84CB3"/>
    <w:rsid w:val="00F85A0B"/>
    <w:rsid w:val="00F85C9C"/>
    <w:rsid w:val="00F9204D"/>
    <w:rsid w:val="00F9485F"/>
    <w:rsid w:val="00F95518"/>
    <w:rsid w:val="00FA00E4"/>
    <w:rsid w:val="00FA2F15"/>
    <w:rsid w:val="00FA58E1"/>
    <w:rsid w:val="00FA5C2E"/>
    <w:rsid w:val="00FA7F86"/>
    <w:rsid w:val="00FB0045"/>
    <w:rsid w:val="00FB058E"/>
    <w:rsid w:val="00FB0CDA"/>
    <w:rsid w:val="00FB1A91"/>
    <w:rsid w:val="00FB28E2"/>
    <w:rsid w:val="00FB3191"/>
    <w:rsid w:val="00FC013F"/>
    <w:rsid w:val="00FC5483"/>
    <w:rsid w:val="00FC5673"/>
    <w:rsid w:val="00FD201D"/>
    <w:rsid w:val="00FD29DE"/>
    <w:rsid w:val="00FD663F"/>
    <w:rsid w:val="00FD6C72"/>
    <w:rsid w:val="00FD7B31"/>
    <w:rsid w:val="00FD7C2F"/>
    <w:rsid w:val="00FE3513"/>
    <w:rsid w:val="00FE58F9"/>
    <w:rsid w:val="00FE738F"/>
    <w:rsid w:val="00FE7AAA"/>
    <w:rsid w:val="00FF0B5E"/>
    <w:rsid w:val="00FF4383"/>
    <w:rsid w:val="00FF55F4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B872"/>
  <w15:docId w15:val="{958C43EB-E6CA-4D92-B048-1C91394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966171"/>
  </w:style>
  <w:style w:type="paragraph" w:styleId="4">
    <w:name w:val="heading 4"/>
    <w:basedOn w:val="a0"/>
    <w:next w:val="a0"/>
    <w:qFormat/>
    <w:rsid w:val="005E5E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966171"/>
    <w:pPr>
      <w:keepNext/>
      <w:ind w:left="2880" w:hanging="2880"/>
      <w:jc w:val="center"/>
      <w:outlineLvl w:val="4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6171"/>
    <w:pPr>
      <w:jc w:val="both"/>
    </w:pPr>
    <w:rPr>
      <w:sz w:val="24"/>
    </w:rPr>
  </w:style>
  <w:style w:type="paragraph" w:styleId="3">
    <w:name w:val="Body Text Indent 3"/>
    <w:basedOn w:val="a0"/>
    <w:rsid w:val="00966171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0"/>
    <w:link w:val="a7"/>
    <w:rsid w:val="005E5E3D"/>
    <w:pPr>
      <w:spacing w:after="120"/>
      <w:ind w:left="283"/>
    </w:pPr>
  </w:style>
  <w:style w:type="paragraph" w:styleId="a8">
    <w:name w:val="header"/>
    <w:basedOn w:val="a0"/>
    <w:link w:val="a9"/>
    <w:uiPriority w:val="99"/>
    <w:rsid w:val="00C4726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C4726B"/>
  </w:style>
  <w:style w:type="table" w:styleId="ab">
    <w:name w:val="Table Grid"/>
    <w:basedOn w:val="a2"/>
    <w:uiPriority w:val="59"/>
    <w:rsid w:val="002B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3273B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link w:val="a4"/>
    <w:rsid w:val="00B33A33"/>
    <w:rPr>
      <w:sz w:val="24"/>
    </w:rPr>
  </w:style>
  <w:style w:type="paragraph" w:styleId="ad">
    <w:name w:val="footer"/>
    <w:basedOn w:val="a0"/>
    <w:link w:val="ae"/>
    <w:rsid w:val="006C14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6C143A"/>
  </w:style>
  <w:style w:type="character" w:customStyle="1" w:styleId="a9">
    <w:name w:val="Верхний колонтитул Знак"/>
    <w:basedOn w:val="a1"/>
    <w:link w:val="a8"/>
    <w:uiPriority w:val="99"/>
    <w:rsid w:val="006C143A"/>
  </w:style>
  <w:style w:type="paragraph" w:styleId="af">
    <w:name w:val="List Paragraph"/>
    <w:basedOn w:val="a0"/>
    <w:uiPriority w:val="34"/>
    <w:qFormat/>
    <w:rsid w:val="00D20692"/>
    <w:pPr>
      <w:ind w:left="720"/>
      <w:contextualSpacing/>
    </w:pPr>
  </w:style>
  <w:style w:type="paragraph" w:customStyle="1" w:styleId="ConsPlusNormal">
    <w:name w:val="ConsPlusNormal"/>
    <w:rsid w:val="00C1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Всегда"/>
    <w:basedOn w:val="a0"/>
    <w:autoRedefine/>
    <w:qFormat/>
    <w:rsid w:val="001132EB"/>
    <w:pPr>
      <w:numPr>
        <w:ilvl w:val="2"/>
        <w:numId w:val="34"/>
      </w:numPr>
      <w:ind w:left="0"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1"/>
    <w:link w:val="a6"/>
    <w:rsid w:val="008C532F"/>
  </w:style>
  <w:style w:type="character" w:styleId="af0">
    <w:name w:val="Hyperlink"/>
    <w:basedOn w:val="a1"/>
    <w:uiPriority w:val="99"/>
    <w:unhideWhenUsed/>
    <w:rsid w:val="004200D4"/>
    <w:rPr>
      <w:color w:val="0000FF"/>
      <w:u w:val="single"/>
    </w:rPr>
  </w:style>
  <w:style w:type="paragraph" w:styleId="af1">
    <w:name w:val="Revision"/>
    <w:hidden/>
    <w:uiPriority w:val="99"/>
    <w:semiHidden/>
    <w:rsid w:val="003A55A1"/>
  </w:style>
  <w:style w:type="character" w:styleId="af2">
    <w:name w:val="annotation reference"/>
    <w:basedOn w:val="a1"/>
    <w:semiHidden/>
    <w:unhideWhenUsed/>
    <w:rsid w:val="00405E8C"/>
    <w:rPr>
      <w:sz w:val="16"/>
      <w:szCs w:val="16"/>
    </w:rPr>
  </w:style>
  <w:style w:type="paragraph" w:styleId="af3">
    <w:name w:val="annotation text"/>
    <w:basedOn w:val="a0"/>
    <w:link w:val="af4"/>
    <w:semiHidden/>
    <w:unhideWhenUsed/>
    <w:rsid w:val="00405E8C"/>
  </w:style>
  <w:style w:type="character" w:customStyle="1" w:styleId="af4">
    <w:name w:val="Текст примечания Знак"/>
    <w:basedOn w:val="a1"/>
    <w:link w:val="af3"/>
    <w:semiHidden/>
    <w:rsid w:val="00405E8C"/>
  </w:style>
  <w:style w:type="paragraph" w:styleId="af5">
    <w:name w:val="annotation subject"/>
    <w:basedOn w:val="af3"/>
    <w:next w:val="af3"/>
    <w:link w:val="af6"/>
    <w:semiHidden/>
    <w:unhideWhenUsed/>
    <w:rsid w:val="00405E8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05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3a3772-f522-40be-b6ad-cd1826de557f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CE6874CAB5D71623589763C00B4937C35E16164395A60462A66DF6E2F50DBE91s8Z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CE6874CAB5D7162358896ED6671E38C45D4A1C429CA9533FF06BA1BDsAZ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0131-3993-4327-B95C-393B1918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Комитет финансов</Company>
  <LinksUpToDate>false</LinksUpToDate>
  <CharactersWithSpaces>26788</CharactersWithSpaces>
  <SharedDoc>false</SharedDoc>
  <HLinks>
    <vt:vector size="36" baseType="variant">
      <vt:variant>
        <vt:i4>131097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131097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consultantplus://offline/main?base=RLAW926;n=61029;fld=134;dst=111276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consultantplus://offline/main?base=RLAW926;n=61029;fld=134;dst=100821</vt:lpwstr>
      </vt:variant>
      <vt:variant>
        <vt:lpwstr/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consultantplus://offline/main?base=RLAW926;n=61029;fld=134;dst=111292</vt:lpwstr>
      </vt:variant>
      <vt:variant>
        <vt:lpwstr/>
      </vt:variant>
      <vt:variant>
        <vt:i4>851999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consultantplus://offline/main?base=RLAW926;n=61029;fld=134;dst=100597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Синева Марина Александровна</dc:creator>
  <cp:lastModifiedBy>Рязанова Елена Владимировна</cp:lastModifiedBy>
  <cp:revision>134</cp:revision>
  <cp:lastPrinted>2021-12-08T04:57:00Z</cp:lastPrinted>
  <dcterms:created xsi:type="dcterms:W3CDTF">2021-01-14T15:51:00Z</dcterms:created>
  <dcterms:modified xsi:type="dcterms:W3CDTF">2021-12-05T14:42:00Z</dcterms:modified>
</cp:coreProperties>
</file>